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0EF" w:rsidRPr="00F40511" w:rsidRDefault="00397ECF" w:rsidP="008030EF">
      <w:pPr>
        <w:jc w:val="center"/>
        <w:rPr>
          <w:rFonts w:ascii="Times New Roman" w:eastAsia="Times New Roman" w:hAnsi="Times New Roman" w:cs="Times New Roman"/>
          <w:sz w:val="24"/>
          <w:szCs w:val="24"/>
          <w:lang w:eastAsia="ar-SA"/>
        </w:rPr>
      </w:pPr>
      <w:r w:rsidRPr="00F40511">
        <w:rPr>
          <w:rFonts w:ascii="Times New Roman" w:eastAsia="Times New Roman" w:hAnsi="Times New Roman" w:cs="Times New Roman"/>
          <w:b/>
          <w:sz w:val="24"/>
          <w:szCs w:val="24"/>
          <w:lang w:eastAsia="ar-SA"/>
        </w:rPr>
        <w:t xml:space="preserve">  </w:t>
      </w:r>
      <w:r w:rsidR="008030EF" w:rsidRPr="00F40511">
        <w:rPr>
          <w:rFonts w:ascii="Times New Roman" w:eastAsia="Times New Roman" w:hAnsi="Times New Roman" w:cs="Times New Roman"/>
          <w:b/>
          <w:sz w:val="24"/>
          <w:szCs w:val="24"/>
          <w:lang w:eastAsia="ar-SA"/>
        </w:rPr>
        <w:t xml:space="preserve">                                                                                                                                                                                                                                                                                                                                                                                                                                                                                                                                                                                                                                                                                                                                                                                                                                                                                        </w:t>
      </w:r>
      <w:r w:rsidR="008030EF" w:rsidRPr="00F40511">
        <w:rPr>
          <w:rFonts w:ascii="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page">
              <wp:posOffset>3683000</wp:posOffset>
            </wp:positionH>
            <wp:positionV relativeFrom="paragraph">
              <wp:posOffset>-2540</wp:posOffset>
            </wp:positionV>
            <wp:extent cx="640080" cy="822960"/>
            <wp:effectExtent l="0" t="0" r="0" b="0"/>
            <wp:wrapNone/>
            <wp:docPr id="3" name="Рисунок 1" descr="-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герб"/>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0080" cy="822960"/>
                    </a:xfrm>
                    <a:prstGeom prst="rect">
                      <a:avLst/>
                    </a:prstGeom>
                    <a:noFill/>
                  </pic:spPr>
                </pic:pic>
              </a:graphicData>
            </a:graphic>
          </wp:anchor>
        </w:drawing>
      </w:r>
    </w:p>
    <w:p w:rsidR="008030EF" w:rsidRPr="00F40511" w:rsidRDefault="008030EF" w:rsidP="008030EF">
      <w:pPr>
        <w:jc w:val="center"/>
        <w:rPr>
          <w:rFonts w:ascii="Times New Roman" w:eastAsia="Times New Roman" w:hAnsi="Times New Roman" w:cs="Times New Roman"/>
          <w:sz w:val="24"/>
          <w:szCs w:val="24"/>
          <w:lang w:eastAsia="ar-SA"/>
        </w:rPr>
      </w:pPr>
    </w:p>
    <w:p w:rsidR="008030EF" w:rsidRPr="00F40511" w:rsidRDefault="008030EF" w:rsidP="008030EF">
      <w:pPr>
        <w:jc w:val="center"/>
        <w:rPr>
          <w:rFonts w:ascii="Times New Roman" w:eastAsia="Times New Roman" w:hAnsi="Times New Roman" w:cs="Times New Roman"/>
          <w:b/>
          <w:sz w:val="24"/>
          <w:szCs w:val="24"/>
          <w:lang w:eastAsia="ar-SA"/>
        </w:rPr>
      </w:pPr>
    </w:p>
    <w:p w:rsidR="008030EF" w:rsidRPr="00F40511" w:rsidRDefault="008030EF" w:rsidP="008030EF">
      <w:pPr>
        <w:jc w:val="center"/>
        <w:rPr>
          <w:rFonts w:ascii="Times New Roman" w:eastAsia="Times New Roman" w:hAnsi="Times New Roman" w:cs="Times New Roman"/>
          <w:b/>
          <w:sz w:val="24"/>
          <w:szCs w:val="24"/>
          <w:lang w:eastAsia="ar-SA"/>
        </w:rPr>
      </w:pPr>
    </w:p>
    <w:p w:rsidR="008030EF" w:rsidRPr="00F40511" w:rsidRDefault="008030EF" w:rsidP="008030EF">
      <w:pPr>
        <w:jc w:val="center"/>
        <w:rPr>
          <w:rFonts w:ascii="Times New Roman" w:eastAsia="Times New Roman" w:hAnsi="Times New Roman" w:cs="Times New Roman"/>
          <w:b/>
          <w:sz w:val="24"/>
          <w:szCs w:val="24"/>
          <w:lang w:eastAsia="ar-SA"/>
        </w:rPr>
      </w:pPr>
      <w:r w:rsidRPr="00F40511">
        <w:rPr>
          <w:rFonts w:ascii="Times New Roman" w:eastAsia="Times New Roman" w:hAnsi="Times New Roman" w:cs="Times New Roman"/>
          <w:b/>
          <w:sz w:val="24"/>
          <w:szCs w:val="24"/>
          <w:lang w:eastAsia="ar-SA"/>
        </w:rPr>
        <w:t>СОБРАНИЕ ДЕПУТАТОВ МЕЖЕВСКОГО МУНИЦИПАЛЬНОГО РАЙОНА</w:t>
      </w:r>
    </w:p>
    <w:p w:rsidR="008030EF" w:rsidRPr="00F40511" w:rsidRDefault="008030EF" w:rsidP="008030EF">
      <w:pPr>
        <w:jc w:val="center"/>
        <w:rPr>
          <w:rFonts w:ascii="Times New Roman" w:eastAsia="Times New Roman" w:hAnsi="Times New Roman" w:cs="Times New Roman"/>
          <w:b/>
          <w:sz w:val="24"/>
          <w:szCs w:val="24"/>
          <w:lang w:eastAsia="ar-SA"/>
        </w:rPr>
      </w:pPr>
      <w:r w:rsidRPr="00F40511">
        <w:rPr>
          <w:rFonts w:ascii="Times New Roman" w:eastAsia="Times New Roman" w:hAnsi="Times New Roman" w:cs="Times New Roman"/>
          <w:b/>
          <w:sz w:val="24"/>
          <w:szCs w:val="24"/>
          <w:lang w:eastAsia="ar-SA"/>
        </w:rPr>
        <w:t xml:space="preserve">(пятого  созыва)                                                                                                                                                                                                                                                                                                                                           </w:t>
      </w:r>
    </w:p>
    <w:p w:rsidR="008030EF" w:rsidRPr="00F40511" w:rsidRDefault="008030EF" w:rsidP="008030EF">
      <w:pPr>
        <w:jc w:val="center"/>
        <w:rPr>
          <w:rFonts w:ascii="Times New Roman" w:eastAsia="Times New Roman" w:hAnsi="Times New Roman" w:cs="Times New Roman"/>
          <w:b/>
          <w:sz w:val="24"/>
          <w:szCs w:val="24"/>
          <w:lang w:eastAsia="ar-SA"/>
        </w:rPr>
      </w:pPr>
      <w:proofErr w:type="gramStart"/>
      <w:r w:rsidRPr="00F40511">
        <w:rPr>
          <w:rFonts w:ascii="Times New Roman" w:eastAsia="Times New Roman" w:hAnsi="Times New Roman" w:cs="Times New Roman"/>
          <w:b/>
          <w:sz w:val="24"/>
          <w:szCs w:val="24"/>
          <w:lang w:eastAsia="ar-SA"/>
        </w:rPr>
        <w:t>Р</w:t>
      </w:r>
      <w:proofErr w:type="gramEnd"/>
      <w:r w:rsidRPr="00F40511">
        <w:rPr>
          <w:rFonts w:ascii="Times New Roman" w:eastAsia="Times New Roman" w:hAnsi="Times New Roman" w:cs="Times New Roman"/>
          <w:b/>
          <w:sz w:val="24"/>
          <w:szCs w:val="24"/>
          <w:lang w:eastAsia="ar-SA"/>
        </w:rPr>
        <w:t xml:space="preserve"> Е Ш Е Н И Е</w:t>
      </w:r>
    </w:p>
    <w:p w:rsidR="008030EF" w:rsidRPr="00F40511" w:rsidRDefault="008030EF" w:rsidP="008030EF">
      <w:pPr>
        <w:jc w:val="center"/>
        <w:rPr>
          <w:rFonts w:ascii="Times New Roman" w:eastAsia="Times New Roman" w:hAnsi="Times New Roman" w:cs="Times New Roman"/>
          <w:sz w:val="24"/>
          <w:szCs w:val="24"/>
          <w:lang w:eastAsia="ar-SA"/>
        </w:rPr>
      </w:pPr>
      <w:r w:rsidRPr="00F40511">
        <w:rPr>
          <w:rFonts w:ascii="Times New Roman" w:eastAsia="Times New Roman" w:hAnsi="Times New Roman" w:cs="Times New Roman"/>
          <w:sz w:val="24"/>
          <w:szCs w:val="24"/>
          <w:lang w:eastAsia="ar-SA"/>
        </w:rPr>
        <w:t>с. Георгиевское</w:t>
      </w:r>
    </w:p>
    <w:p w:rsidR="008030EF" w:rsidRPr="00F40511" w:rsidRDefault="008030EF" w:rsidP="008030EF">
      <w:pPr>
        <w:jc w:val="center"/>
        <w:rPr>
          <w:rFonts w:ascii="Times New Roman" w:eastAsia="Times New Roman" w:hAnsi="Times New Roman" w:cs="Times New Roman"/>
          <w:sz w:val="24"/>
          <w:szCs w:val="24"/>
          <w:lang w:eastAsia="ar-SA"/>
        </w:rPr>
      </w:pPr>
      <w:r w:rsidRPr="00F40511">
        <w:rPr>
          <w:rFonts w:ascii="Times New Roman" w:eastAsia="Times New Roman" w:hAnsi="Times New Roman" w:cs="Times New Roman"/>
          <w:sz w:val="24"/>
          <w:szCs w:val="24"/>
          <w:lang w:eastAsia="ar-SA"/>
        </w:rPr>
        <w:t xml:space="preserve">от    </w:t>
      </w:r>
      <w:r w:rsidR="00D930B6" w:rsidRPr="00F40511">
        <w:rPr>
          <w:rFonts w:ascii="Times New Roman" w:eastAsia="Times New Roman" w:hAnsi="Times New Roman" w:cs="Times New Roman"/>
          <w:sz w:val="24"/>
          <w:szCs w:val="24"/>
          <w:lang w:eastAsia="ar-SA"/>
        </w:rPr>
        <w:t>11</w:t>
      </w:r>
      <w:r w:rsidRPr="00F40511">
        <w:rPr>
          <w:rFonts w:ascii="Times New Roman" w:eastAsia="Times New Roman" w:hAnsi="Times New Roman" w:cs="Times New Roman"/>
          <w:sz w:val="24"/>
          <w:szCs w:val="24"/>
          <w:lang w:eastAsia="ar-SA"/>
        </w:rPr>
        <w:t xml:space="preserve">  июня   2020 г.    №  </w:t>
      </w:r>
      <w:r w:rsidR="00F40511">
        <w:rPr>
          <w:rFonts w:ascii="Times New Roman" w:eastAsia="Times New Roman" w:hAnsi="Times New Roman" w:cs="Times New Roman"/>
          <w:sz w:val="24"/>
          <w:szCs w:val="24"/>
          <w:lang w:eastAsia="ar-SA"/>
        </w:rPr>
        <w:t>403</w:t>
      </w:r>
      <w:r w:rsidR="00235C9F" w:rsidRPr="00F40511">
        <w:rPr>
          <w:rFonts w:ascii="Times New Roman" w:eastAsia="Times New Roman" w:hAnsi="Times New Roman" w:cs="Times New Roman"/>
          <w:sz w:val="24"/>
          <w:szCs w:val="24"/>
          <w:lang w:eastAsia="ar-SA"/>
        </w:rPr>
        <w:t xml:space="preserve">  </w:t>
      </w:r>
      <w:r w:rsidRPr="00F40511">
        <w:rPr>
          <w:rFonts w:ascii="Times New Roman" w:eastAsia="Times New Roman" w:hAnsi="Times New Roman" w:cs="Times New Roman"/>
          <w:sz w:val="24"/>
          <w:szCs w:val="24"/>
          <w:lang w:eastAsia="ar-SA"/>
        </w:rPr>
        <w:t xml:space="preserve"> </w:t>
      </w:r>
    </w:p>
    <w:p w:rsidR="00B15CF8" w:rsidRPr="00F40511" w:rsidRDefault="00B15CF8" w:rsidP="008030EF">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r w:rsidRPr="00F40511">
        <w:rPr>
          <w:rFonts w:ascii="Times New Roman" w:eastAsia="Times New Roman" w:hAnsi="Times New Roman" w:cs="Times New Roman"/>
          <w:b/>
          <w:bCs/>
          <w:sz w:val="24"/>
          <w:szCs w:val="24"/>
          <w:lang w:eastAsia="ru-RU"/>
        </w:rPr>
        <w:t xml:space="preserve">Об утверждении Порядка назначения и проведения опроса граждан в </w:t>
      </w:r>
      <w:r w:rsidR="008030EF" w:rsidRPr="00F40511">
        <w:rPr>
          <w:rFonts w:ascii="Times New Roman" w:eastAsia="Times New Roman" w:hAnsi="Times New Roman" w:cs="Times New Roman"/>
          <w:b/>
          <w:bCs/>
          <w:sz w:val="24"/>
          <w:szCs w:val="24"/>
          <w:lang w:eastAsia="ru-RU"/>
        </w:rPr>
        <w:t xml:space="preserve">Межевском </w:t>
      </w:r>
      <w:r w:rsidRPr="00F40511">
        <w:rPr>
          <w:rFonts w:ascii="Times New Roman" w:eastAsia="Times New Roman" w:hAnsi="Times New Roman" w:cs="Times New Roman"/>
          <w:b/>
          <w:bCs/>
          <w:sz w:val="24"/>
          <w:szCs w:val="24"/>
          <w:lang w:eastAsia="ru-RU"/>
        </w:rPr>
        <w:t xml:space="preserve">муниципальном районе </w:t>
      </w:r>
      <w:r w:rsidR="008030EF" w:rsidRPr="00F40511">
        <w:rPr>
          <w:rFonts w:ascii="Times New Roman" w:eastAsia="Times New Roman" w:hAnsi="Times New Roman" w:cs="Times New Roman"/>
          <w:b/>
          <w:bCs/>
          <w:sz w:val="24"/>
          <w:szCs w:val="24"/>
          <w:lang w:eastAsia="ru-RU"/>
        </w:rPr>
        <w:t xml:space="preserve">Костромской </w:t>
      </w:r>
      <w:r w:rsidRPr="00F40511">
        <w:rPr>
          <w:rFonts w:ascii="Times New Roman" w:eastAsia="Times New Roman" w:hAnsi="Times New Roman" w:cs="Times New Roman"/>
          <w:b/>
          <w:bCs/>
          <w:sz w:val="24"/>
          <w:szCs w:val="24"/>
          <w:lang w:eastAsia="ru-RU"/>
        </w:rPr>
        <w:t>области</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w:t>
      </w:r>
      <w:hyperlink r:id="rId7" w:history="1">
        <w:r w:rsidR="008030EF" w:rsidRPr="00F40511">
          <w:rPr>
            <w:rFonts w:ascii="Times New Roman" w:hAnsi="Times New Roman" w:cs="Times New Roman"/>
            <w:sz w:val="24"/>
            <w:szCs w:val="24"/>
          </w:rPr>
          <w:t>Законом</w:t>
        </w:r>
      </w:hyperlink>
      <w:r w:rsidR="008030EF" w:rsidRPr="00F40511">
        <w:rPr>
          <w:rFonts w:ascii="Times New Roman" w:hAnsi="Times New Roman" w:cs="Times New Roman"/>
          <w:sz w:val="24"/>
          <w:szCs w:val="24"/>
        </w:rPr>
        <w:t xml:space="preserve"> Костромской области от 4 марта 2016 года № 72-6-ЗКО «О порядке назначения и проведения опроса граждан в муниципальных образованиях Костромской области»</w:t>
      </w:r>
      <w:r w:rsidRPr="00F40511">
        <w:rPr>
          <w:rFonts w:ascii="Times New Roman" w:eastAsia="Times New Roman" w:hAnsi="Times New Roman" w:cs="Times New Roman"/>
          <w:sz w:val="24"/>
          <w:szCs w:val="24"/>
          <w:lang w:eastAsia="ru-RU"/>
        </w:rPr>
        <w:t>, стать</w:t>
      </w:r>
      <w:r w:rsidR="00004174" w:rsidRPr="00F40511">
        <w:rPr>
          <w:rFonts w:ascii="Times New Roman" w:eastAsia="Times New Roman" w:hAnsi="Times New Roman" w:cs="Times New Roman"/>
          <w:sz w:val="24"/>
          <w:szCs w:val="24"/>
          <w:lang w:eastAsia="ru-RU"/>
        </w:rPr>
        <w:t xml:space="preserve">ёй  20 </w:t>
      </w:r>
      <w:r w:rsidRPr="00F40511">
        <w:rPr>
          <w:rFonts w:ascii="Times New Roman" w:eastAsia="Times New Roman" w:hAnsi="Times New Roman" w:cs="Times New Roman"/>
          <w:sz w:val="24"/>
          <w:szCs w:val="24"/>
          <w:lang w:eastAsia="ru-RU"/>
        </w:rPr>
        <w:t xml:space="preserve"> Устава</w:t>
      </w:r>
      <w:r w:rsidR="00004174" w:rsidRPr="00F40511">
        <w:rPr>
          <w:rFonts w:ascii="Times New Roman" w:eastAsia="Times New Roman" w:hAnsi="Times New Roman" w:cs="Times New Roman"/>
          <w:sz w:val="24"/>
          <w:szCs w:val="24"/>
          <w:lang w:eastAsia="ru-RU"/>
        </w:rPr>
        <w:t xml:space="preserve"> муниципального образования </w:t>
      </w:r>
      <w:r w:rsidRPr="00F40511">
        <w:rPr>
          <w:rFonts w:ascii="Times New Roman" w:eastAsia="Times New Roman" w:hAnsi="Times New Roman" w:cs="Times New Roman"/>
          <w:sz w:val="24"/>
          <w:szCs w:val="24"/>
          <w:lang w:eastAsia="ru-RU"/>
        </w:rPr>
        <w:t xml:space="preserve"> </w:t>
      </w:r>
      <w:r w:rsidR="00004174" w:rsidRPr="00F40511">
        <w:rPr>
          <w:rFonts w:ascii="Times New Roman" w:eastAsia="Times New Roman" w:hAnsi="Times New Roman" w:cs="Times New Roman"/>
          <w:sz w:val="24"/>
          <w:szCs w:val="24"/>
          <w:lang w:eastAsia="ru-RU"/>
        </w:rPr>
        <w:t xml:space="preserve">Межевской </w:t>
      </w:r>
      <w:r w:rsidRPr="00F40511">
        <w:rPr>
          <w:rFonts w:ascii="Times New Roman" w:eastAsia="Times New Roman" w:hAnsi="Times New Roman" w:cs="Times New Roman"/>
          <w:sz w:val="24"/>
          <w:szCs w:val="24"/>
          <w:lang w:eastAsia="ru-RU"/>
        </w:rPr>
        <w:t xml:space="preserve"> муниципальн</w:t>
      </w:r>
      <w:r w:rsidR="00004174" w:rsidRPr="00F40511">
        <w:rPr>
          <w:rFonts w:ascii="Times New Roman" w:eastAsia="Times New Roman" w:hAnsi="Times New Roman" w:cs="Times New Roman"/>
          <w:sz w:val="24"/>
          <w:szCs w:val="24"/>
          <w:lang w:eastAsia="ru-RU"/>
        </w:rPr>
        <w:t xml:space="preserve">ый </w:t>
      </w:r>
      <w:r w:rsidRPr="00F40511">
        <w:rPr>
          <w:rFonts w:ascii="Times New Roman" w:eastAsia="Times New Roman" w:hAnsi="Times New Roman" w:cs="Times New Roman"/>
          <w:sz w:val="24"/>
          <w:szCs w:val="24"/>
          <w:lang w:eastAsia="ru-RU"/>
        </w:rPr>
        <w:t xml:space="preserve"> район</w:t>
      </w:r>
      <w:r w:rsidR="00004174" w:rsidRPr="00F40511">
        <w:rPr>
          <w:rFonts w:ascii="Times New Roman" w:eastAsia="Times New Roman" w:hAnsi="Times New Roman" w:cs="Times New Roman"/>
          <w:sz w:val="24"/>
          <w:szCs w:val="24"/>
          <w:lang w:eastAsia="ru-RU"/>
        </w:rPr>
        <w:t xml:space="preserve"> </w:t>
      </w:r>
      <w:r w:rsidRPr="00F40511">
        <w:rPr>
          <w:rFonts w:ascii="Times New Roman" w:eastAsia="Times New Roman" w:hAnsi="Times New Roman" w:cs="Times New Roman"/>
          <w:sz w:val="24"/>
          <w:szCs w:val="24"/>
          <w:lang w:eastAsia="ru-RU"/>
        </w:rPr>
        <w:t xml:space="preserve"> </w:t>
      </w:r>
      <w:r w:rsidR="00004174" w:rsidRPr="00F40511">
        <w:rPr>
          <w:rFonts w:ascii="Times New Roman" w:eastAsia="Times New Roman" w:hAnsi="Times New Roman" w:cs="Times New Roman"/>
          <w:sz w:val="24"/>
          <w:szCs w:val="24"/>
          <w:lang w:eastAsia="ru-RU"/>
        </w:rPr>
        <w:t xml:space="preserve">Костромской  области </w:t>
      </w:r>
    </w:p>
    <w:p w:rsidR="00004174" w:rsidRPr="00F40511" w:rsidRDefault="00004174" w:rsidP="00004174">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F40511">
        <w:rPr>
          <w:rFonts w:ascii="Times New Roman" w:eastAsia="Times New Roman" w:hAnsi="Times New Roman" w:cs="Times New Roman"/>
          <w:b/>
          <w:sz w:val="24"/>
          <w:szCs w:val="24"/>
          <w:lang w:eastAsia="ru-RU"/>
        </w:rPr>
        <w:t>Собрание депутатов решило:</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r w:rsidR="00004174" w:rsidRPr="00F40511">
        <w:rPr>
          <w:rFonts w:ascii="Times New Roman" w:eastAsia="Times New Roman" w:hAnsi="Times New Roman" w:cs="Times New Roman"/>
          <w:sz w:val="24"/>
          <w:szCs w:val="24"/>
          <w:lang w:eastAsia="ru-RU"/>
        </w:rPr>
        <w:tab/>
        <w:t>1.</w:t>
      </w:r>
      <w:r w:rsidRPr="00F40511">
        <w:rPr>
          <w:rFonts w:ascii="Times New Roman" w:eastAsia="Times New Roman" w:hAnsi="Times New Roman" w:cs="Times New Roman"/>
          <w:sz w:val="24"/>
          <w:szCs w:val="24"/>
          <w:lang w:eastAsia="ru-RU"/>
        </w:rPr>
        <w:t xml:space="preserve">Утвердить прилагаемый Порядок назначения и проведения опроса граждан в </w:t>
      </w:r>
      <w:r w:rsidR="00004174" w:rsidRPr="00F40511">
        <w:rPr>
          <w:rFonts w:ascii="Times New Roman" w:eastAsia="Times New Roman" w:hAnsi="Times New Roman" w:cs="Times New Roman"/>
          <w:sz w:val="24"/>
          <w:szCs w:val="24"/>
          <w:lang w:eastAsia="ru-RU"/>
        </w:rPr>
        <w:t xml:space="preserve">Межевском </w:t>
      </w:r>
      <w:r w:rsidRPr="00F40511">
        <w:rPr>
          <w:rFonts w:ascii="Times New Roman" w:eastAsia="Times New Roman" w:hAnsi="Times New Roman" w:cs="Times New Roman"/>
          <w:sz w:val="24"/>
          <w:szCs w:val="24"/>
          <w:lang w:eastAsia="ru-RU"/>
        </w:rPr>
        <w:t xml:space="preserve"> муниципальном районе </w:t>
      </w:r>
      <w:r w:rsidR="00004174"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области. </w:t>
      </w:r>
    </w:p>
    <w:p w:rsidR="00B15CF8" w:rsidRPr="00F40511" w:rsidRDefault="00004174" w:rsidP="00004174">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2.</w:t>
      </w:r>
      <w:r w:rsidR="00B15CF8" w:rsidRPr="00F40511">
        <w:rPr>
          <w:rFonts w:ascii="Times New Roman" w:eastAsia="Times New Roman" w:hAnsi="Times New Roman" w:cs="Times New Roman"/>
          <w:sz w:val="24"/>
          <w:szCs w:val="24"/>
          <w:lang w:eastAsia="ru-RU"/>
        </w:rPr>
        <w:t>Настоящее решение вступает в силу после его официального опубликования.</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p w:rsidR="00004174"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tbl>
      <w:tblPr>
        <w:tblW w:w="0" w:type="auto"/>
        <w:tblLook w:val="01E0"/>
      </w:tblPr>
      <w:tblGrid>
        <w:gridCol w:w="4786"/>
        <w:gridCol w:w="4784"/>
      </w:tblGrid>
      <w:tr w:rsidR="00004174" w:rsidRPr="00F40511" w:rsidTr="00912E82">
        <w:trPr>
          <w:trHeight w:val="2219"/>
        </w:trPr>
        <w:tc>
          <w:tcPr>
            <w:tcW w:w="4786" w:type="dxa"/>
            <w:hideMark/>
          </w:tcPr>
          <w:p w:rsidR="00004174" w:rsidRPr="00F40511" w:rsidRDefault="00004174" w:rsidP="00004174">
            <w:pPr>
              <w:autoSpaceDE w:val="0"/>
              <w:autoSpaceDN w:val="0"/>
              <w:adjustRightInd w:val="0"/>
              <w:spacing w:after="0"/>
              <w:jc w:val="right"/>
              <w:rPr>
                <w:rFonts w:ascii="Times New Roman" w:eastAsia="Times New Roman" w:hAnsi="Times New Roman" w:cs="Times New Roman"/>
                <w:sz w:val="24"/>
                <w:szCs w:val="24"/>
              </w:rPr>
            </w:pPr>
            <w:r w:rsidRPr="00F40511">
              <w:rPr>
                <w:rFonts w:ascii="Times New Roman" w:eastAsia="Times New Roman" w:hAnsi="Times New Roman" w:cs="Times New Roman"/>
                <w:sz w:val="24"/>
                <w:szCs w:val="24"/>
              </w:rPr>
              <w:t xml:space="preserve">Председатель Собрания  депутатов                                                                                       </w:t>
            </w:r>
          </w:p>
          <w:p w:rsidR="00004174" w:rsidRPr="00F40511" w:rsidRDefault="00004174" w:rsidP="00004174">
            <w:pPr>
              <w:autoSpaceDE w:val="0"/>
              <w:autoSpaceDN w:val="0"/>
              <w:adjustRightInd w:val="0"/>
              <w:spacing w:after="0"/>
              <w:jc w:val="right"/>
              <w:rPr>
                <w:rFonts w:ascii="Times New Roman" w:eastAsia="Times New Roman" w:hAnsi="Times New Roman" w:cs="Times New Roman"/>
                <w:sz w:val="24"/>
                <w:szCs w:val="24"/>
              </w:rPr>
            </w:pPr>
            <w:r w:rsidRPr="00F40511">
              <w:rPr>
                <w:rFonts w:ascii="Times New Roman" w:eastAsia="Times New Roman" w:hAnsi="Times New Roman" w:cs="Times New Roman"/>
                <w:sz w:val="24"/>
                <w:szCs w:val="24"/>
              </w:rPr>
              <w:t xml:space="preserve">Межевского муниципального района                                       </w:t>
            </w:r>
          </w:p>
          <w:p w:rsidR="00004174" w:rsidRPr="00F40511" w:rsidRDefault="00004174" w:rsidP="00004174">
            <w:pPr>
              <w:autoSpaceDE w:val="0"/>
              <w:autoSpaceDN w:val="0"/>
              <w:adjustRightInd w:val="0"/>
              <w:spacing w:after="0"/>
              <w:jc w:val="right"/>
              <w:rPr>
                <w:rFonts w:ascii="Times New Roman" w:eastAsia="Times New Roman" w:hAnsi="Times New Roman" w:cs="Times New Roman"/>
                <w:sz w:val="24"/>
                <w:szCs w:val="24"/>
              </w:rPr>
            </w:pPr>
            <w:r w:rsidRPr="00F40511">
              <w:rPr>
                <w:rFonts w:ascii="Times New Roman" w:eastAsia="Times New Roman" w:hAnsi="Times New Roman" w:cs="Times New Roman"/>
                <w:sz w:val="24"/>
                <w:szCs w:val="24"/>
              </w:rPr>
              <w:t>Костромской области</w:t>
            </w:r>
          </w:p>
          <w:p w:rsidR="00004174" w:rsidRPr="00F40511" w:rsidRDefault="00004174" w:rsidP="00004174">
            <w:pPr>
              <w:autoSpaceDE w:val="0"/>
              <w:autoSpaceDN w:val="0"/>
              <w:adjustRightInd w:val="0"/>
              <w:spacing w:after="0"/>
              <w:jc w:val="right"/>
              <w:rPr>
                <w:rFonts w:ascii="Times New Roman" w:eastAsia="Times New Roman" w:hAnsi="Times New Roman" w:cs="Times New Roman"/>
                <w:sz w:val="24"/>
                <w:szCs w:val="24"/>
              </w:rPr>
            </w:pPr>
            <w:r w:rsidRPr="00F40511">
              <w:rPr>
                <w:rFonts w:ascii="Times New Roman" w:eastAsia="Times New Roman" w:hAnsi="Times New Roman" w:cs="Times New Roman"/>
                <w:sz w:val="24"/>
                <w:szCs w:val="24"/>
              </w:rPr>
              <w:t xml:space="preserve">                                    М.Н.Курашов</w:t>
            </w:r>
          </w:p>
        </w:tc>
        <w:tc>
          <w:tcPr>
            <w:tcW w:w="4784" w:type="dxa"/>
            <w:hideMark/>
          </w:tcPr>
          <w:p w:rsidR="00004174" w:rsidRPr="00F40511" w:rsidRDefault="00004174" w:rsidP="00004174">
            <w:pPr>
              <w:autoSpaceDE w:val="0"/>
              <w:autoSpaceDN w:val="0"/>
              <w:adjustRightInd w:val="0"/>
              <w:spacing w:after="0"/>
              <w:ind w:left="841" w:hanging="900"/>
              <w:jc w:val="right"/>
              <w:rPr>
                <w:rFonts w:ascii="Times New Roman" w:eastAsia="Times New Roman" w:hAnsi="Times New Roman" w:cs="Times New Roman"/>
                <w:sz w:val="24"/>
                <w:szCs w:val="24"/>
              </w:rPr>
            </w:pPr>
            <w:r w:rsidRPr="00F40511">
              <w:rPr>
                <w:rFonts w:ascii="Times New Roman" w:eastAsia="Times New Roman" w:hAnsi="Times New Roman" w:cs="Times New Roman"/>
                <w:sz w:val="24"/>
                <w:szCs w:val="24"/>
              </w:rPr>
              <w:t xml:space="preserve">               Глава Межевского муниципального                                         района   Костромской области</w:t>
            </w:r>
          </w:p>
          <w:p w:rsidR="00004174" w:rsidRPr="00F40511" w:rsidRDefault="00004174" w:rsidP="00004174">
            <w:pPr>
              <w:autoSpaceDE w:val="0"/>
              <w:autoSpaceDN w:val="0"/>
              <w:adjustRightInd w:val="0"/>
              <w:spacing w:after="0"/>
              <w:jc w:val="right"/>
              <w:rPr>
                <w:rFonts w:ascii="Times New Roman" w:eastAsia="Times New Roman" w:hAnsi="Times New Roman" w:cs="Times New Roman"/>
                <w:sz w:val="24"/>
                <w:szCs w:val="24"/>
              </w:rPr>
            </w:pPr>
            <w:r w:rsidRPr="00F40511">
              <w:rPr>
                <w:rFonts w:ascii="Times New Roman" w:eastAsia="Times New Roman" w:hAnsi="Times New Roman" w:cs="Times New Roman"/>
                <w:sz w:val="24"/>
                <w:szCs w:val="24"/>
              </w:rPr>
              <w:t xml:space="preserve">                                                А.А.Лобанов</w:t>
            </w:r>
          </w:p>
        </w:tc>
      </w:tr>
    </w:tbl>
    <w:p w:rsidR="00912E82" w:rsidRPr="00F40511" w:rsidRDefault="00912E82">
      <w:pPr>
        <w:rPr>
          <w:rFonts w:ascii="Times New Roman" w:hAnsi="Times New Roman" w:cs="Times New Roman"/>
          <w:sz w:val="24"/>
          <w:szCs w:val="24"/>
        </w:rPr>
      </w:pPr>
      <w:r w:rsidRPr="00F40511">
        <w:rPr>
          <w:rFonts w:ascii="Times New Roman" w:hAnsi="Times New Roman" w:cs="Times New Roman"/>
          <w:sz w:val="24"/>
          <w:szCs w:val="24"/>
        </w:rPr>
        <w:br w:type="page"/>
      </w:r>
    </w:p>
    <w:tbl>
      <w:tblPr>
        <w:tblW w:w="0" w:type="auto"/>
        <w:tblCellSpacing w:w="15" w:type="dxa"/>
        <w:tblInd w:w="-239" w:type="dxa"/>
        <w:tblCellMar>
          <w:top w:w="15" w:type="dxa"/>
          <w:left w:w="15" w:type="dxa"/>
          <w:bottom w:w="15" w:type="dxa"/>
          <w:right w:w="15" w:type="dxa"/>
        </w:tblCellMar>
        <w:tblLook w:val="04A0"/>
      </w:tblPr>
      <w:tblGrid>
        <w:gridCol w:w="4655"/>
        <w:gridCol w:w="5029"/>
      </w:tblGrid>
      <w:tr w:rsidR="00B15CF8" w:rsidRPr="00F40511" w:rsidTr="00912E82">
        <w:trPr>
          <w:tblCellSpacing w:w="15" w:type="dxa"/>
        </w:trPr>
        <w:tc>
          <w:tcPr>
            <w:tcW w:w="4610" w:type="dxa"/>
            <w:vAlign w:val="center"/>
            <w:hideMark/>
          </w:tcPr>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p>
        </w:tc>
        <w:tc>
          <w:tcPr>
            <w:tcW w:w="4984" w:type="dxa"/>
            <w:vAlign w:val="center"/>
            <w:hideMark/>
          </w:tcPr>
          <w:p w:rsidR="000965C4" w:rsidRPr="00F40511" w:rsidRDefault="00B15CF8" w:rsidP="00C40CD1">
            <w:pPr>
              <w:spacing w:after="0" w:line="240" w:lineRule="auto"/>
              <w:jc w:val="right"/>
              <w:rPr>
                <w:rFonts w:ascii="Times New Roman" w:eastAsia="Times New Roman" w:hAnsi="Times New Roman" w:cs="Times New Roman"/>
                <w:sz w:val="20"/>
                <w:szCs w:val="20"/>
                <w:lang w:eastAsia="ru-RU"/>
              </w:rPr>
            </w:pPr>
            <w:r w:rsidRPr="00F40511">
              <w:rPr>
                <w:rFonts w:ascii="Times New Roman" w:eastAsia="Times New Roman" w:hAnsi="Times New Roman" w:cs="Times New Roman"/>
                <w:sz w:val="20"/>
                <w:szCs w:val="20"/>
                <w:lang w:eastAsia="ru-RU"/>
              </w:rPr>
              <w:t> </w:t>
            </w:r>
            <w:r w:rsidR="00004174" w:rsidRPr="00F40511">
              <w:rPr>
                <w:rFonts w:ascii="Times New Roman" w:eastAsia="Times New Roman" w:hAnsi="Times New Roman" w:cs="Times New Roman"/>
                <w:sz w:val="20"/>
                <w:szCs w:val="20"/>
                <w:lang w:eastAsia="ru-RU"/>
              </w:rPr>
              <w:t xml:space="preserve">Утвержден  </w:t>
            </w:r>
          </w:p>
          <w:p w:rsidR="00C40CD1" w:rsidRPr="00F40511" w:rsidRDefault="00004174" w:rsidP="00C40CD1">
            <w:pPr>
              <w:spacing w:after="0" w:line="240" w:lineRule="auto"/>
              <w:jc w:val="right"/>
              <w:rPr>
                <w:rFonts w:ascii="Times New Roman" w:eastAsia="Times New Roman" w:hAnsi="Times New Roman" w:cs="Times New Roman"/>
                <w:sz w:val="20"/>
                <w:szCs w:val="20"/>
                <w:lang w:eastAsia="ru-RU"/>
              </w:rPr>
            </w:pPr>
            <w:r w:rsidRPr="00F40511">
              <w:rPr>
                <w:rFonts w:ascii="Times New Roman" w:eastAsia="Times New Roman" w:hAnsi="Times New Roman" w:cs="Times New Roman"/>
                <w:sz w:val="20"/>
                <w:szCs w:val="20"/>
                <w:lang w:eastAsia="ru-RU"/>
              </w:rPr>
              <w:t>решением Собрания депутатов</w:t>
            </w:r>
          </w:p>
          <w:p w:rsidR="00004174" w:rsidRPr="00F40511" w:rsidRDefault="00004174" w:rsidP="00C40CD1">
            <w:pPr>
              <w:spacing w:after="0" w:line="240" w:lineRule="auto"/>
              <w:jc w:val="right"/>
              <w:rPr>
                <w:rFonts w:ascii="Times New Roman" w:eastAsia="Times New Roman" w:hAnsi="Times New Roman" w:cs="Times New Roman"/>
                <w:b/>
                <w:bCs/>
                <w:sz w:val="20"/>
                <w:szCs w:val="20"/>
                <w:lang w:eastAsia="ru-RU"/>
              </w:rPr>
            </w:pPr>
            <w:r w:rsidRPr="00F40511">
              <w:rPr>
                <w:rFonts w:ascii="Times New Roman" w:eastAsia="Times New Roman" w:hAnsi="Times New Roman" w:cs="Times New Roman"/>
                <w:sz w:val="20"/>
                <w:szCs w:val="20"/>
                <w:lang w:eastAsia="ru-RU"/>
              </w:rPr>
              <w:t xml:space="preserve">№ </w:t>
            </w:r>
            <w:r w:rsidR="00F40511">
              <w:rPr>
                <w:rFonts w:ascii="Times New Roman" w:eastAsia="Times New Roman" w:hAnsi="Times New Roman" w:cs="Times New Roman"/>
                <w:sz w:val="20"/>
                <w:szCs w:val="20"/>
                <w:lang w:eastAsia="ru-RU"/>
              </w:rPr>
              <w:t>403</w:t>
            </w:r>
            <w:r w:rsidRPr="00F40511">
              <w:rPr>
                <w:rFonts w:ascii="Times New Roman" w:eastAsia="Times New Roman" w:hAnsi="Times New Roman" w:cs="Times New Roman"/>
                <w:sz w:val="20"/>
                <w:szCs w:val="20"/>
                <w:lang w:eastAsia="ru-RU"/>
              </w:rPr>
              <w:t xml:space="preserve">  от</w:t>
            </w:r>
            <w:r w:rsidR="00F40511">
              <w:rPr>
                <w:rFonts w:ascii="Times New Roman" w:eastAsia="Times New Roman" w:hAnsi="Times New Roman" w:cs="Times New Roman"/>
                <w:sz w:val="20"/>
                <w:szCs w:val="20"/>
                <w:lang w:eastAsia="ru-RU"/>
              </w:rPr>
              <w:t xml:space="preserve"> 11 июня </w:t>
            </w:r>
            <w:r w:rsidRPr="00F40511">
              <w:rPr>
                <w:rFonts w:ascii="Times New Roman" w:eastAsia="Times New Roman" w:hAnsi="Times New Roman" w:cs="Times New Roman"/>
                <w:sz w:val="20"/>
                <w:szCs w:val="20"/>
                <w:lang w:eastAsia="ru-RU"/>
              </w:rPr>
              <w:t>2020 года    «</w:t>
            </w:r>
            <w:r w:rsidRPr="00F40511">
              <w:rPr>
                <w:rFonts w:ascii="Times New Roman" w:eastAsia="Times New Roman" w:hAnsi="Times New Roman" w:cs="Times New Roman"/>
                <w:bCs/>
                <w:sz w:val="20"/>
                <w:szCs w:val="20"/>
                <w:lang w:eastAsia="ru-RU"/>
              </w:rPr>
              <w:t>Об утверждении Порядка назначения и проведения опроса граждан в Межевском муниципальном районе Костромской области</w:t>
            </w:r>
            <w:r w:rsidRPr="00F40511">
              <w:rPr>
                <w:rFonts w:ascii="Times New Roman" w:eastAsia="Times New Roman" w:hAnsi="Times New Roman" w:cs="Times New Roman"/>
                <w:b/>
                <w:bCs/>
                <w:sz w:val="20"/>
                <w:szCs w:val="20"/>
                <w:lang w:eastAsia="ru-RU"/>
              </w:rPr>
              <w:t>»</w:t>
            </w:r>
          </w:p>
          <w:p w:rsidR="00B15CF8" w:rsidRPr="00F40511" w:rsidRDefault="00B15CF8" w:rsidP="00004174">
            <w:pPr>
              <w:spacing w:after="0" w:line="240" w:lineRule="auto"/>
              <w:rPr>
                <w:rFonts w:ascii="Times New Roman" w:eastAsia="Times New Roman" w:hAnsi="Times New Roman" w:cs="Times New Roman"/>
                <w:sz w:val="20"/>
                <w:szCs w:val="20"/>
                <w:lang w:eastAsia="ru-RU"/>
              </w:rPr>
            </w:pPr>
          </w:p>
          <w:p w:rsidR="00B15CF8" w:rsidRPr="00F40511" w:rsidRDefault="00B15CF8" w:rsidP="00004174">
            <w:pPr>
              <w:spacing w:after="0" w:line="240" w:lineRule="auto"/>
              <w:rPr>
                <w:rFonts w:ascii="Times New Roman" w:eastAsia="Times New Roman" w:hAnsi="Times New Roman" w:cs="Times New Roman"/>
                <w:sz w:val="20"/>
                <w:szCs w:val="20"/>
                <w:lang w:eastAsia="ru-RU"/>
              </w:rPr>
            </w:pPr>
            <w:r w:rsidRPr="00F40511">
              <w:rPr>
                <w:rFonts w:ascii="Times New Roman" w:eastAsia="Times New Roman" w:hAnsi="Times New Roman" w:cs="Times New Roman"/>
                <w:sz w:val="20"/>
                <w:szCs w:val="20"/>
                <w:lang w:eastAsia="ru-RU"/>
              </w:rPr>
              <w:t> </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0"/>
                <w:szCs w:val="20"/>
                <w:lang w:eastAsia="ru-RU"/>
              </w:rPr>
            </w:pPr>
            <w:r w:rsidRPr="00F40511">
              <w:rPr>
                <w:rFonts w:ascii="Times New Roman" w:eastAsia="Times New Roman" w:hAnsi="Times New Roman" w:cs="Times New Roman"/>
                <w:sz w:val="20"/>
                <w:szCs w:val="20"/>
                <w:lang w:eastAsia="ru-RU"/>
              </w:rPr>
              <w:t> </w:t>
            </w:r>
          </w:p>
        </w:tc>
      </w:tr>
    </w:tbl>
    <w:p w:rsidR="00B15CF8" w:rsidRPr="00F40511" w:rsidRDefault="00912E82" w:rsidP="00C40CD1">
      <w:pPr>
        <w:spacing w:after="0" w:line="240" w:lineRule="auto"/>
        <w:jc w:val="center"/>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ПОРЯДОК </w:t>
      </w:r>
    </w:p>
    <w:p w:rsidR="00B15CF8" w:rsidRPr="00F40511" w:rsidRDefault="00B15CF8" w:rsidP="00C40CD1">
      <w:pPr>
        <w:spacing w:after="0" w:line="240" w:lineRule="auto"/>
        <w:jc w:val="center"/>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назначения и проведения опроса граждан</w:t>
      </w:r>
    </w:p>
    <w:p w:rsidR="00B15CF8" w:rsidRPr="00F40511" w:rsidRDefault="00B15CF8" w:rsidP="00C40CD1">
      <w:pPr>
        <w:spacing w:after="0" w:line="240" w:lineRule="auto"/>
        <w:jc w:val="center"/>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в </w:t>
      </w:r>
      <w:r w:rsidR="00C40CD1" w:rsidRPr="00F40511">
        <w:rPr>
          <w:rFonts w:ascii="Times New Roman" w:eastAsia="Times New Roman" w:hAnsi="Times New Roman" w:cs="Times New Roman"/>
          <w:sz w:val="24"/>
          <w:szCs w:val="24"/>
          <w:lang w:eastAsia="ru-RU"/>
        </w:rPr>
        <w:t xml:space="preserve">Межевском </w:t>
      </w:r>
      <w:r w:rsidRPr="00F40511">
        <w:rPr>
          <w:rFonts w:ascii="Times New Roman" w:eastAsia="Times New Roman" w:hAnsi="Times New Roman" w:cs="Times New Roman"/>
          <w:sz w:val="24"/>
          <w:szCs w:val="24"/>
          <w:lang w:eastAsia="ru-RU"/>
        </w:rPr>
        <w:t xml:space="preserve"> муниципальном районе </w:t>
      </w:r>
      <w:r w:rsidR="00C40CD1" w:rsidRPr="00F40511">
        <w:rPr>
          <w:rFonts w:ascii="Times New Roman" w:eastAsia="Times New Roman" w:hAnsi="Times New Roman" w:cs="Times New Roman"/>
          <w:sz w:val="24"/>
          <w:szCs w:val="24"/>
          <w:lang w:eastAsia="ru-RU"/>
        </w:rPr>
        <w:t>Костромской области</w:t>
      </w:r>
    </w:p>
    <w:p w:rsidR="00B15CF8" w:rsidRPr="00F40511" w:rsidRDefault="00B15CF8" w:rsidP="00C40CD1">
      <w:pPr>
        <w:spacing w:after="0"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p w:rsidR="00B15CF8" w:rsidRPr="00F40511" w:rsidRDefault="00B15CF8" w:rsidP="00B15CF8">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b/>
          <w:bCs/>
          <w:sz w:val="24"/>
          <w:szCs w:val="24"/>
          <w:lang w:eastAsia="ru-RU"/>
        </w:rPr>
        <w:t>Общие положения</w:t>
      </w:r>
    </w:p>
    <w:p w:rsidR="00B15CF8" w:rsidRPr="00F40511" w:rsidRDefault="00912E82" w:rsidP="00C40CD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r w:rsidR="00B15CF8" w:rsidRPr="00F40511">
        <w:rPr>
          <w:rFonts w:ascii="Times New Roman" w:eastAsia="Times New Roman" w:hAnsi="Times New Roman" w:cs="Times New Roman"/>
          <w:sz w:val="24"/>
          <w:szCs w:val="24"/>
          <w:lang w:eastAsia="ru-RU"/>
        </w:rPr>
        <w:t xml:space="preserve">1.1. </w:t>
      </w:r>
      <w:proofErr w:type="gramStart"/>
      <w:r w:rsidR="00B15CF8" w:rsidRPr="00F40511">
        <w:rPr>
          <w:rFonts w:ascii="Times New Roman" w:eastAsia="Times New Roman" w:hAnsi="Times New Roman" w:cs="Times New Roman"/>
          <w:sz w:val="24"/>
          <w:szCs w:val="24"/>
          <w:lang w:eastAsia="ru-RU"/>
        </w:rPr>
        <w:t xml:space="preserve">Настоящий Порядок назначения и проведения опроса граждан </w:t>
      </w:r>
      <w:r w:rsidR="00C40CD1" w:rsidRPr="00F40511">
        <w:rPr>
          <w:rFonts w:ascii="Times New Roman" w:eastAsia="Times New Roman" w:hAnsi="Times New Roman" w:cs="Times New Roman"/>
          <w:sz w:val="24"/>
          <w:szCs w:val="24"/>
          <w:lang w:eastAsia="ru-RU"/>
        </w:rPr>
        <w:t xml:space="preserve">Межевском </w:t>
      </w:r>
      <w:r w:rsidR="00B15CF8" w:rsidRPr="00F40511">
        <w:rPr>
          <w:rFonts w:ascii="Times New Roman" w:eastAsia="Times New Roman" w:hAnsi="Times New Roman" w:cs="Times New Roman"/>
          <w:sz w:val="24"/>
          <w:szCs w:val="24"/>
          <w:lang w:eastAsia="ru-RU"/>
        </w:rPr>
        <w:t xml:space="preserve">муниципальном районе </w:t>
      </w:r>
      <w:r w:rsidR="00C40CD1" w:rsidRPr="00F40511">
        <w:rPr>
          <w:rFonts w:ascii="Times New Roman" w:eastAsia="Times New Roman" w:hAnsi="Times New Roman" w:cs="Times New Roman"/>
          <w:sz w:val="24"/>
          <w:szCs w:val="24"/>
          <w:lang w:eastAsia="ru-RU"/>
        </w:rPr>
        <w:t xml:space="preserve">Костромской области </w:t>
      </w:r>
      <w:r w:rsidR="00B15CF8" w:rsidRPr="00F40511">
        <w:rPr>
          <w:rFonts w:ascii="Times New Roman" w:eastAsia="Times New Roman" w:hAnsi="Times New Roman" w:cs="Times New Roman"/>
          <w:sz w:val="24"/>
          <w:szCs w:val="24"/>
          <w:lang w:eastAsia="ru-RU"/>
        </w:rPr>
        <w:t xml:space="preserve"> </w:t>
      </w:r>
      <w:r w:rsidR="00C40CD1" w:rsidRPr="00F40511">
        <w:rPr>
          <w:rFonts w:ascii="Times New Roman" w:eastAsia="Times New Roman" w:hAnsi="Times New Roman" w:cs="Times New Roman"/>
          <w:sz w:val="24"/>
          <w:szCs w:val="24"/>
          <w:lang w:eastAsia="ru-RU"/>
        </w:rPr>
        <w:t xml:space="preserve"> </w:t>
      </w:r>
      <w:r w:rsidR="00B15CF8" w:rsidRPr="00F40511">
        <w:rPr>
          <w:rFonts w:ascii="Times New Roman" w:eastAsia="Times New Roman" w:hAnsi="Times New Roman" w:cs="Times New Roman"/>
          <w:sz w:val="24"/>
          <w:szCs w:val="24"/>
          <w:lang w:eastAsia="ru-RU"/>
        </w:rPr>
        <w:t xml:space="preserve"> (далее – Порядок) разработан в соответствии с Федеральным </w:t>
      </w:r>
      <w:hyperlink r:id="rId8" w:history="1">
        <w:r w:rsidR="00B15CF8" w:rsidRPr="00F40511">
          <w:rPr>
            <w:rFonts w:ascii="Times New Roman" w:eastAsia="Times New Roman" w:hAnsi="Times New Roman" w:cs="Times New Roman"/>
            <w:sz w:val="24"/>
            <w:szCs w:val="24"/>
            <w:lang w:eastAsia="ru-RU"/>
          </w:rPr>
          <w:t>законом</w:t>
        </w:r>
      </w:hyperlink>
      <w:r w:rsidR="00B15CF8" w:rsidRPr="00F40511">
        <w:rPr>
          <w:rFonts w:ascii="Times New Roman" w:eastAsia="Times New Roman" w:hAnsi="Times New Roman" w:cs="Times New Roman"/>
          <w:sz w:val="24"/>
          <w:szCs w:val="24"/>
          <w:lang w:eastAsia="ru-RU"/>
        </w:rPr>
        <w:t xml:space="preserve"> от 06.10.2003 № 131-ФЗ «Об общих принципах организации местного самоуправления в Российской Федерации», </w:t>
      </w:r>
      <w:hyperlink r:id="rId9" w:history="1">
        <w:r w:rsidR="00C40CD1" w:rsidRPr="00F40511">
          <w:rPr>
            <w:rFonts w:ascii="Times New Roman" w:hAnsi="Times New Roman" w:cs="Times New Roman"/>
            <w:sz w:val="24"/>
            <w:szCs w:val="24"/>
          </w:rPr>
          <w:t>Законом</w:t>
        </w:r>
      </w:hyperlink>
      <w:r w:rsidR="00C40CD1" w:rsidRPr="00F40511">
        <w:rPr>
          <w:rFonts w:ascii="Times New Roman" w:hAnsi="Times New Roman" w:cs="Times New Roman"/>
          <w:sz w:val="24"/>
          <w:szCs w:val="24"/>
        </w:rPr>
        <w:t xml:space="preserve"> Костромской области от 4 марта 2016 года № 72-6-ЗКО «О порядке назначения и проведения опроса граждан в муниципальных образованиях Костромской области»</w:t>
      </w:r>
      <w:r w:rsidR="00B15CF8" w:rsidRPr="00F40511">
        <w:rPr>
          <w:rFonts w:ascii="Times New Roman" w:eastAsia="Times New Roman" w:hAnsi="Times New Roman" w:cs="Times New Roman"/>
          <w:sz w:val="24"/>
          <w:szCs w:val="24"/>
          <w:lang w:eastAsia="ru-RU"/>
        </w:rPr>
        <w:t xml:space="preserve">, </w:t>
      </w:r>
      <w:hyperlink r:id="rId10" w:history="1">
        <w:r w:rsidR="00B15CF8" w:rsidRPr="00F40511">
          <w:rPr>
            <w:rFonts w:ascii="Times New Roman" w:eastAsia="Times New Roman" w:hAnsi="Times New Roman" w:cs="Times New Roman"/>
            <w:sz w:val="24"/>
            <w:szCs w:val="24"/>
            <w:lang w:eastAsia="ru-RU"/>
          </w:rPr>
          <w:t>Уставом</w:t>
        </w:r>
      </w:hyperlink>
      <w:r w:rsidR="00B15CF8" w:rsidRPr="00F40511">
        <w:rPr>
          <w:rFonts w:ascii="Times New Roman" w:eastAsia="Times New Roman" w:hAnsi="Times New Roman" w:cs="Times New Roman"/>
          <w:sz w:val="24"/>
          <w:szCs w:val="24"/>
          <w:lang w:eastAsia="ru-RU"/>
        </w:rPr>
        <w:t xml:space="preserve"> </w:t>
      </w:r>
      <w:r w:rsidR="00C40CD1" w:rsidRPr="00F40511">
        <w:rPr>
          <w:rFonts w:ascii="Times New Roman" w:eastAsia="Times New Roman" w:hAnsi="Times New Roman" w:cs="Times New Roman"/>
          <w:sz w:val="24"/>
          <w:szCs w:val="24"/>
          <w:lang w:eastAsia="ru-RU"/>
        </w:rPr>
        <w:t xml:space="preserve"> муниципального образования Межевской  муниципальный район Костромской</w:t>
      </w:r>
      <w:proofErr w:type="gramEnd"/>
      <w:r w:rsidR="00C40CD1" w:rsidRPr="00F40511">
        <w:rPr>
          <w:rFonts w:ascii="Times New Roman" w:eastAsia="Times New Roman" w:hAnsi="Times New Roman" w:cs="Times New Roman"/>
          <w:sz w:val="24"/>
          <w:szCs w:val="24"/>
          <w:lang w:eastAsia="ru-RU"/>
        </w:rPr>
        <w:t xml:space="preserve"> области </w:t>
      </w:r>
      <w:r w:rsidR="00B15CF8" w:rsidRPr="00F40511">
        <w:rPr>
          <w:rFonts w:ascii="Times New Roman" w:eastAsia="Times New Roman" w:hAnsi="Times New Roman" w:cs="Times New Roman"/>
          <w:sz w:val="24"/>
          <w:szCs w:val="24"/>
          <w:lang w:eastAsia="ru-RU"/>
        </w:rPr>
        <w:t xml:space="preserve"> и </w:t>
      </w:r>
      <w:r w:rsidR="00C40CD1" w:rsidRPr="00F40511">
        <w:rPr>
          <w:rFonts w:ascii="Times New Roman" w:eastAsia="Times New Roman" w:hAnsi="Times New Roman" w:cs="Times New Roman"/>
          <w:sz w:val="24"/>
          <w:szCs w:val="24"/>
          <w:lang w:eastAsia="ru-RU"/>
        </w:rPr>
        <w:t xml:space="preserve"> </w:t>
      </w:r>
      <w:r w:rsidR="00B15CF8" w:rsidRPr="00F40511">
        <w:rPr>
          <w:rFonts w:ascii="Times New Roman" w:eastAsia="Times New Roman" w:hAnsi="Times New Roman" w:cs="Times New Roman"/>
          <w:sz w:val="24"/>
          <w:szCs w:val="24"/>
          <w:lang w:eastAsia="ru-RU"/>
        </w:rPr>
        <w:t xml:space="preserve">устанавливает процедуру назначения, подготовки, проведения и определения результатов опроса граждан в </w:t>
      </w:r>
      <w:r w:rsidR="00C40CD1" w:rsidRPr="00F40511">
        <w:rPr>
          <w:rFonts w:ascii="Times New Roman" w:eastAsia="Times New Roman" w:hAnsi="Times New Roman" w:cs="Times New Roman"/>
          <w:sz w:val="24"/>
          <w:szCs w:val="24"/>
          <w:lang w:eastAsia="ru-RU"/>
        </w:rPr>
        <w:t xml:space="preserve">Межевском муниципальном районе Костромской области  </w:t>
      </w:r>
      <w:r w:rsidR="00B15CF8" w:rsidRPr="00F40511">
        <w:rPr>
          <w:rFonts w:ascii="Times New Roman" w:eastAsia="Times New Roman" w:hAnsi="Times New Roman" w:cs="Times New Roman"/>
          <w:sz w:val="24"/>
          <w:szCs w:val="24"/>
          <w:lang w:eastAsia="ru-RU"/>
        </w:rPr>
        <w:t>как одной из форм непосредственного участия населения в осуществлении местного самоуправления.</w:t>
      </w:r>
    </w:p>
    <w:p w:rsidR="00B15CF8" w:rsidRPr="00F40511" w:rsidRDefault="00912E82" w:rsidP="00C40CD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w:t>
      </w:r>
      <w:r w:rsidR="00B15CF8" w:rsidRPr="00F40511">
        <w:rPr>
          <w:rFonts w:ascii="Times New Roman" w:eastAsia="Times New Roman" w:hAnsi="Times New Roman" w:cs="Times New Roman"/>
          <w:sz w:val="24"/>
          <w:szCs w:val="24"/>
          <w:lang w:eastAsia="ru-RU"/>
        </w:rPr>
        <w:t xml:space="preserve">1.2. Опрос граждан проводится на всей территории </w:t>
      </w:r>
      <w:r w:rsidR="00C40CD1" w:rsidRPr="00F40511">
        <w:rPr>
          <w:rFonts w:ascii="Times New Roman" w:eastAsia="Times New Roman" w:hAnsi="Times New Roman" w:cs="Times New Roman"/>
          <w:sz w:val="24"/>
          <w:szCs w:val="24"/>
          <w:lang w:eastAsia="ru-RU"/>
        </w:rPr>
        <w:t>Межевско</w:t>
      </w:r>
      <w:r w:rsidR="00ED1846" w:rsidRPr="00F40511">
        <w:rPr>
          <w:rFonts w:ascii="Times New Roman" w:eastAsia="Times New Roman" w:hAnsi="Times New Roman" w:cs="Times New Roman"/>
          <w:sz w:val="24"/>
          <w:szCs w:val="24"/>
          <w:lang w:eastAsia="ru-RU"/>
        </w:rPr>
        <w:t>го</w:t>
      </w:r>
      <w:r w:rsidR="00C40CD1" w:rsidRPr="00F40511">
        <w:rPr>
          <w:rFonts w:ascii="Times New Roman" w:eastAsia="Times New Roman" w:hAnsi="Times New Roman" w:cs="Times New Roman"/>
          <w:sz w:val="24"/>
          <w:szCs w:val="24"/>
          <w:lang w:eastAsia="ru-RU"/>
        </w:rPr>
        <w:t xml:space="preserve"> муниципально</w:t>
      </w:r>
      <w:r w:rsidR="00ED1846" w:rsidRPr="00F40511">
        <w:rPr>
          <w:rFonts w:ascii="Times New Roman" w:eastAsia="Times New Roman" w:hAnsi="Times New Roman" w:cs="Times New Roman"/>
          <w:sz w:val="24"/>
          <w:szCs w:val="24"/>
          <w:lang w:eastAsia="ru-RU"/>
        </w:rPr>
        <w:t>го</w:t>
      </w:r>
      <w:r w:rsidR="00C40CD1" w:rsidRPr="00F40511">
        <w:rPr>
          <w:rFonts w:ascii="Times New Roman" w:eastAsia="Times New Roman" w:hAnsi="Times New Roman" w:cs="Times New Roman"/>
          <w:sz w:val="24"/>
          <w:szCs w:val="24"/>
          <w:lang w:eastAsia="ru-RU"/>
        </w:rPr>
        <w:t xml:space="preserve"> районе Костромской области </w:t>
      </w:r>
      <w:r w:rsidR="00B15CF8" w:rsidRPr="00F40511">
        <w:rPr>
          <w:rFonts w:ascii="Times New Roman" w:eastAsia="Times New Roman" w:hAnsi="Times New Roman" w:cs="Times New Roman"/>
          <w:sz w:val="24"/>
          <w:szCs w:val="24"/>
          <w:lang w:eastAsia="ru-RU"/>
        </w:rPr>
        <w:t xml:space="preserve">или на части его территории для выявления мнения населения и его учета при принятии решений органами местного самоуправления и (или) должностными лицами местного самоуправления </w:t>
      </w:r>
      <w:r w:rsidR="00C40CD1" w:rsidRPr="00F40511">
        <w:rPr>
          <w:rFonts w:ascii="Times New Roman" w:eastAsia="Times New Roman" w:hAnsi="Times New Roman" w:cs="Times New Roman"/>
          <w:sz w:val="24"/>
          <w:szCs w:val="24"/>
          <w:lang w:eastAsia="ru-RU"/>
        </w:rPr>
        <w:t>Межевского муниципального района Костромской области</w:t>
      </w:r>
      <w:r w:rsidR="00B15CF8" w:rsidRPr="00F40511">
        <w:rPr>
          <w:rFonts w:ascii="Times New Roman" w:eastAsia="Times New Roman" w:hAnsi="Times New Roman" w:cs="Times New Roman"/>
          <w:sz w:val="24"/>
          <w:szCs w:val="24"/>
          <w:lang w:eastAsia="ru-RU"/>
        </w:rPr>
        <w:t xml:space="preserve">, а также Администрацией </w:t>
      </w:r>
      <w:r w:rsidR="00C40CD1" w:rsidRPr="00F40511">
        <w:rPr>
          <w:rFonts w:ascii="Times New Roman" w:eastAsia="Times New Roman" w:hAnsi="Times New Roman" w:cs="Times New Roman"/>
          <w:sz w:val="24"/>
          <w:szCs w:val="24"/>
          <w:lang w:eastAsia="ru-RU"/>
        </w:rPr>
        <w:t xml:space="preserve">Костромской </w:t>
      </w:r>
      <w:r w:rsidR="00B15CF8" w:rsidRPr="00F40511">
        <w:rPr>
          <w:rFonts w:ascii="Times New Roman" w:eastAsia="Times New Roman" w:hAnsi="Times New Roman" w:cs="Times New Roman"/>
          <w:sz w:val="24"/>
          <w:szCs w:val="24"/>
          <w:lang w:eastAsia="ru-RU"/>
        </w:rPr>
        <w:t xml:space="preserve"> области.</w:t>
      </w:r>
    </w:p>
    <w:p w:rsidR="00B15CF8" w:rsidRPr="00F40511" w:rsidRDefault="00912E82" w:rsidP="00C40CD1">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w:t>
      </w:r>
      <w:r w:rsidR="00B15CF8" w:rsidRPr="00F40511">
        <w:rPr>
          <w:rFonts w:ascii="Times New Roman" w:eastAsia="Times New Roman" w:hAnsi="Times New Roman" w:cs="Times New Roman"/>
          <w:sz w:val="24"/>
          <w:szCs w:val="24"/>
          <w:lang w:eastAsia="ru-RU"/>
        </w:rPr>
        <w:t>1.3. Результаты опроса граждан носят рекомендательный характер.</w:t>
      </w:r>
    </w:p>
    <w:p w:rsidR="00B15CF8" w:rsidRPr="00F40511" w:rsidRDefault="00912E82" w:rsidP="00C40CD1">
      <w:pPr>
        <w:spacing w:after="0"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w:t>
      </w:r>
      <w:r w:rsidR="00B15CF8" w:rsidRPr="00F40511">
        <w:rPr>
          <w:rFonts w:ascii="Times New Roman" w:eastAsia="Times New Roman" w:hAnsi="Times New Roman" w:cs="Times New Roman"/>
          <w:sz w:val="24"/>
          <w:szCs w:val="24"/>
          <w:lang w:eastAsia="ru-RU"/>
        </w:rPr>
        <w:t xml:space="preserve">1.4. В опросе граждан имеют право участвовать жители </w:t>
      </w:r>
      <w:r w:rsidR="00C40CD1" w:rsidRPr="00F40511">
        <w:rPr>
          <w:rFonts w:ascii="Times New Roman" w:eastAsia="Times New Roman" w:hAnsi="Times New Roman" w:cs="Times New Roman"/>
          <w:sz w:val="24"/>
          <w:szCs w:val="24"/>
          <w:lang w:eastAsia="ru-RU"/>
        </w:rPr>
        <w:t xml:space="preserve">Межевского </w:t>
      </w:r>
      <w:r w:rsidR="00B15CF8" w:rsidRPr="00F40511">
        <w:rPr>
          <w:rFonts w:ascii="Times New Roman" w:eastAsia="Times New Roman" w:hAnsi="Times New Roman" w:cs="Times New Roman"/>
          <w:sz w:val="24"/>
          <w:szCs w:val="24"/>
          <w:lang w:eastAsia="ru-RU"/>
        </w:rPr>
        <w:t xml:space="preserve">муниципального района </w:t>
      </w:r>
      <w:r w:rsidR="00C40CD1" w:rsidRPr="00F40511">
        <w:rPr>
          <w:rFonts w:ascii="Times New Roman" w:eastAsia="Times New Roman" w:hAnsi="Times New Roman" w:cs="Times New Roman"/>
          <w:sz w:val="24"/>
          <w:szCs w:val="24"/>
          <w:lang w:eastAsia="ru-RU"/>
        </w:rPr>
        <w:t xml:space="preserve">Костромской </w:t>
      </w:r>
      <w:r w:rsidR="00B15CF8" w:rsidRPr="00F40511">
        <w:rPr>
          <w:rFonts w:ascii="Times New Roman" w:eastAsia="Times New Roman" w:hAnsi="Times New Roman" w:cs="Times New Roman"/>
          <w:sz w:val="24"/>
          <w:szCs w:val="24"/>
          <w:lang w:eastAsia="ru-RU"/>
        </w:rPr>
        <w:t xml:space="preserve"> области, обладающие избирательным правом.</w:t>
      </w:r>
    </w:p>
    <w:p w:rsidR="00B15CF8" w:rsidRPr="00F40511" w:rsidRDefault="00B15CF8" w:rsidP="00C40CD1">
      <w:pPr>
        <w:spacing w:after="0"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b/>
          <w:bCs/>
          <w:sz w:val="24"/>
          <w:szCs w:val="24"/>
          <w:lang w:eastAsia="ru-RU"/>
        </w:rPr>
        <w:t> </w:t>
      </w:r>
    </w:p>
    <w:p w:rsidR="00B15CF8" w:rsidRPr="00F40511" w:rsidRDefault="00B15CF8" w:rsidP="00C40CD1">
      <w:pPr>
        <w:numPr>
          <w:ilvl w:val="0"/>
          <w:numId w:val="6"/>
        </w:numPr>
        <w:spacing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b/>
          <w:bCs/>
          <w:sz w:val="24"/>
          <w:szCs w:val="24"/>
          <w:lang w:eastAsia="ru-RU"/>
        </w:rPr>
        <w:t>Выдвижение инициативы проведения опроса граждан</w:t>
      </w:r>
    </w:p>
    <w:p w:rsidR="00B15CF8" w:rsidRPr="00F40511" w:rsidRDefault="00B15CF8" w:rsidP="00912E82">
      <w:pPr>
        <w:spacing w:after="0"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r w:rsidR="00912E82" w:rsidRPr="00F40511">
        <w:rPr>
          <w:rFonts w:ascii="Times New Roman" w:eastAsia="Times New Roman" w:hAnsi="Times New Roman" w:cs="Times New Roman"/>
          <w:sz w:val="24"/>
          <w:szCs w:val="24"/>
          <w:lang w:eastAsia="ru-RU"/>
        </w:rPr>
        <w:t xml:space="preserve"> </w:t>
      </w:r>
      <w:r w:rsidRPr="00F40511">
        <w:rPr>
          <w:rFonts w:ascii="Times New Roman" w:eastAsia="Times New Roman" w:hAnsi="Times New Roman" w:cs="Times New Roman"/>
          <w:sz w:val="24"/>
          <w:szCs w:val="24"/>
          <w:lang w:eastAsia="ru-RU"/>
        </w:rPr>
        <w:t>2.1. Опрос граждан проводится по инициативе:</w:t>
      </w:r>
    </w:p>
    <w:p w:rsidR="008D61FA" w:rsidRPr="00F40511" w:rsidRDefault="00912E82"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w:t>
      </w:r>
      <w:r w:rsidR="00F813DB" w:rsidRPr="00F40511">
        <w:rPr>
          <w:rFonts w:ascii="Times New Roman" w:eastAsia="Times New Roman" w:hAnsi="Times New Roman" w:cs="Times New Roman"/>
          <w:sz w:val="24"/>
          <w:szCs w:val="24"/>
          <w:lang w:eastAsia="ru-RU"/>
        </w:rPr>
        <w:t>Собрания депутатов Межевского муниципального района</w:t>
      </w:r>
      <w:r w:rsidR="00B15CF8" w:rsidRPr="00F40511">
        <w:rPr>
          <w:rFonts w:ascii="Times New Roman" w:eastAsia="Times New Roman" w:hAnsi="Times New Roman" w:cs="Times New Roman"/>
          <w:sz w:val="24"/>
          <w:szCs w:val="24"/>
          <w:lang w:eastAsia="ru-RU"/>
        </w:rPr>
        <w:t xml:space="preserve"> (далее – </w:t>
      </w:r>
      <w:r w:rsidR="00F813DB" w:rsidRPr="00F40511">
        <w:rPr>
          <w:rFonts w:ascii="Times New Roman" w:eastAsia="Times New Roman" w:hAnsi="Times New Roman" w:cs="Times New Roman"/>
          <w:sz w:val="24"/>
          <w:szCs w:val="24"/>
          <w:lang w:eastAsia="ru-RU"/>
        </w:rPr>
        <w:t>Собрания депутатов</w:t>
      </w:r>
      <w:r w:rsidR="00B15CF8" w:rsidRPr="00F40511">
        <w:rPr>
          <w:rFonts w:ascii="Times New Roman" w:eastAsia="Times New Roman" w:hAnsi="Times New Roman" w:cs="Times New Roman"/>
          <w:sz w:val="24"/>
          <w:szCs w:val="24"/>
          <w:lang w:eastAsia="ru-RU"/>
        </w:rPr>
        <w:t xml:space="preserve">) или Главы </w:t>
      </w:r>
      <w:r w:rsidR="008D61FA" w:rsidRPr="00F40511">
        <w:rPr>
          <w:rFonts w:ascii="Times New Roman" w:eastAsia="Times New Roman" w:hAnsi="Times New Roman" w:cs="Times New Roman"/>
          <w:sz w:val="24"/>
          <w:szCs w:val="24"/>
          <w:lang w:eastAsia="ru-RU"/>
        </w:rPr>
        <w:t xml:space="preserve">Межевского  муниципального  района  Костромской области </w:t>
      </w:r>
      <w:r w:rsidR="00B15CF8" w:rsidRPr="00F40511">
        <w:rPr>
          <w:rFonts w:ascii="Times New Roman" w:eastAsia="Times New Roman" w:hAnsi="Times New Roman" w:cs="Times New Roman"/>
          <w:sz w:val="24"/>
          <w:szCs w:val="24"/>
          <w:lang w:eastAsia="ru-RU"/>
        </w:rPr>
        <w:t>(далее – глава) – по вопросам местного значения;</w:t>
      </w:r>
    </w:p>
    <w:p w:rsidR="00B15CF8" w:rsidRPr="00F40511" w:rsidRDefault="008D61FA" w:rsidP="003F4BC8">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w:t>
      </w:r>
      <w:r w:rsidR="00605226" w:rsidRPr="00F40511">
        <w:rPr>
          <w:rFonts w:ascii="Times New Roman" w:hAnsi="Times New Roman" w:cs="Times New Roman"/>
          <w:sz w:val="24"/>
          <w:szCs w:val="24"/>
        </w:rPr>
        <w:t xml:space="preserve">Органов государственной власти Костромской области </w:t>
      </w:r>
      <w:r w:rsidR="00B15CF8" w:rsidRPr="00F40511">
        <w:rPr>
          <w:rFonts w:ascii="Times New Roman" w:eastAsia="Times New Roman" w:hAnsi="Times New Roman" w:cs="Times New Roman"/>
          <w:sz w:val="24"/>
          <w:szCs w:val="24"/>
          <w:lang w:eastAsia="ru-RU"/>
        </w:rPr>
        <w:t xml:space="preserve">– для учета мнения граждан при принятии решений об изменении целевого назначения земель </w:t>
      </w:r>
      <w:r w:rsidRPr="00F40511">
        <w:rPr>
          <w:rFonts w:ascii="Times New Roman" w:eastAsia="Times New Roman" w:hAnsi="Times New Roman" w:cs="Times New Roman"/>
          <w:sz w:val="24"/>
          <w:szCs w:val="24"/>
          <w:lang w:eastAsia="ru-RU"/>
        </w:rPr>
        <w:t xml:space="preserve">Межевского </w:t>
      </w:r>
      <w:r w:rsidR="00B15CF8" w:rsidRPr="00F40511">
        <w:rPr>
          <w:rFonts w:ascii="Times New Roman" w:eastAsia="Times New Roman" w:hAnsi="Times New Roman" w:cs="Times New Roman"/>
          <w:sz w:val="24"/>
          <w:szCs w:val="24"/>
          <w:lang w:eastAsia="ru-RU"/>
        </w:rPr>
        <w:t xml:space="preserve"> муниципального района </w:t>
      </w:r>
      <w:r w:rsidRPr="00F40511">
        <w:rPr>
          <w:rFonts w:ascii="Times New Roman" w:eastAsia="Times New Roman" w:hAnsi="Times New Roman" w:cs="Times New Roman"/>
          <w:sz w:val="24"/>
          <w:szCs w:val="24"/>
          <w:lang w:eastAsia="ru-RU"/>
        </w:rPr>
        <w:t xml:space="preserve">Костромской области </w:t>
      </w:r>
      <w:r w:rsidR="00B15CF8" w:rsidRPr="00F40511">
        <w:rPr>
          <w:rFonts w:ascii="Times New Roman" w:eastAsia="Times New Roman" w:hAnsi="Times New Roman" w:cs="Times New Roman"/>
          <w:sz w:val="24"/>
          <w:szCs w:val="24"/>
          <w:lang w:eastAsia="ru-RU"/>
        </w:rPr>
        <w:t xml:space="preserve"> для объектов регионального и межрегионального значения.</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2.2. Предложение о проведении опроса граждан по инициативе </w:t>
      </w:r>
      <w:r w:rsidR="003F4BC8" w:rsidRPr="00F40511">
        <w:rPr>
          <w:rFonts w:ascii="Times New Roman" w:eastAsia="Times New Roman" w:hAnsi="Times New Roman" w:cs="Times New Roman"/>
          <w:sz w:val="24"/>
          <w:szCs w:val="24"/>
          <w:lang w:eastAsia="ru-RU"/>
        </w:rPr>
        <w:t>Собрания депутатов</w:t>
      </w:r>
      <w:r w:rsidRPr="00F40511">
        <w:rPr>
          <w:rFonts w:ascii="Times New Roman" w:eastAsia="Times New Roman" w:hAnsi="Times New Roman" w:cs="Times New Roman"/>
          <w:sz w:val="24"/>
          <w:szCs w:val="24"/>
          <w:lang w:eastAsia="ru-RU"/>
        </w:rPr>
        <w:t xml:space="preserve"> вправе внести (представить) депутат (группа депутатов) </w:t>
      </w:r>
      <w:r w:rsidR="003F4BC8" w:rsidRPr="00F40511">
        <w:rPr>
          <w:rFonts w:ascii="Times New Roman" w:eastAsia="Times New Roman" w:hAnsi="Times New Roman" w:cs="Times New Roman"/>
          <w:sz w:val="24"/>
          <w:szCs w:val="24"/>
          <w:lang w:eastAsia="ru-RU"/>
        </w:rPr>
        <w:t xml:space="preserve">Собрания депутатов </w:t>
      </w:r>
      <w:r w:rsidRPr="00F40511">
        <w:rPr>
          <w:rFonts w:ascii="Times New Roman" w:eastAsia="Times New Roman" w:hAnsi="Times New Roman" w:cs="Times New Roman"/>
          <w:sz w:val="24"/>
          <w:szCs w:val="24"/>
          <w:lang w:eastAsia="ru-RU"/>
        </w:rPr>
        <w:t xml:space="preserve"> путем направления письменного обращения.</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Указанное обращение должно содержать:</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обоснование необходимости проведения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lastRenderedPageBreak/>
        <w:t>формулировку вопроса (вопросов), предлагаемого (предлагаемых) при проведении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предполагаемые сроки и методику проведения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территорию проведения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сведения о лицах, рекомендуемых в качестве членов комиссии по проведению опроса граждан.</w:t>
      </w:r>
    </w:p>
    <w:p w:rsidR="00912E82" w:rsidRPr="00F40511" w:rsidRDefault="00912E82" w:rsidP="00912E82">
      <w:pPr>
        <w:spacing w:after="0" w:line="240" w:lineRule="auto"/>
        <w:jc w:val="both"/>
        <w:rPr>
          <w:rFonts w:ascii="Times New Roman" w:eastAsia="Times New Roman" w:hAnsi="Times New Roman" w:cs="Times New Roman"/>
          <w:sz w:val="24"/>
          <w:szCs w:val="24"/>
          <w:lang w:eastAsia="ru-RU"/>
        </w:rPr>
      </w:pP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2.3. Инициирование проведения опроса граждан главой осуществляется путем внесения в </w:t>
      </w:r>
      <w:r w:rsidR="003F4BC8" w:rsidRPr="00F40511">
        <w:rPr>
          <w:rFonts w:ascii="Times New Roman" w:eastAsia="Times New Roman" w:hAnsi="Times New Roman" w:cs="Times New Roman"/>
          <w:sz w:val="24"/>
          <w:szCs w:val="24"/>
          <w:lang w:eastAsia="ru-RU"/>
        </w:rPr>
        <w:t xml:space="preserve">Собрание депутатов </w:t>
      </w:r>
      <w:r w:rsidRPr="00F40511">
        <w:rPr>
          <w:rFonts w:ascii="Times New Roman" w:eastAsia="Times New Roman" w:hAnsi="Times New Roman" w:cs="Times New Roman"/>
          <w:sz w:val="24"/>
          <w:szCs w:val="24"/>
          <w:lang w:eastAsia="ru-RU"/>
        </w:rPr>
        <w:t xml:space="preserve"> письменного обращения, которое должно содержать информацию, указанную в пункте 2.2 настоящего Порядка.</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2.4. Инициатива </w:t>
      </w:r>
      <w:r w:rsidR="00605226" w:rsidRPr="00F40511">
        <w:rPr>
          <w:rFonts w:ascii="Times New Roman" w:hAnsi="Times New Roman" w:cs="Times New Roman"/>
          <w:sz w:val="24"/>
          <w:szCs w:val="24"/>
        </w:rPr>
        <w:t xml:space="preserve">органов государственной власти Костромской области </w:t>
      </w:r>
      <w:r w:rsidRPr="00F40511">
        <w:rPr>
          <w:rFonts w:ascii="Times New Roman" w:eastAsia="Times New Roman" w:hAnsi="Times New Roman" w:cs="Times New Roman"/>
          <w:sz w:val="24"/>
          <w:szCs w:val="24"/>
          <w:lang w:eastAsia="ru-RU"/>
        </w:rPr>
        <w:t xml:space="preserve">о проведении опроса граждан в соответствии с </w:t>
      </w:r>
      <w:hyperlink r:id="rId11" w:history="1">
        <w:r w:rsidR="003F4BC8" w:rsidRPr="00F40511">
          <w:rPr>
            <w:rFonts w:ascii="Times New Roman" w:hAnsi="Times New Roman" w:cs="Times New Roman"/>
            <w:sz w:val="24"/>
            <w:szCs w:val="24"/>
          </w:rPr>
          <w:t>Законом</w:t>
        </w:r>
      </w:hyperlink>
      <w:r w:rsidR="003F4BC8" w:rsidRPr="00F40511">
        <w:rPr>
          <w:rFonts w:ascii="Times New Roman" w:hAnsi="Times New Roman" w:cs="Times New Roman"/>
          <w:sz w:val="24"/>
          <w:szCs w:val="24"/>
        </w:rPr>
        <w:t xml:space="preserve"> Костромской области от 4 марта 2016 года № 72-6-ЗКО «О порядке назначения и проведения опроса граждан в муниципальных образованиях Костромской области» </w:t>
      </w:r>
      <w:r w:rsidRPr="00F40511">
        <w:rPr>
          <w:rFonts w:ascii="Times New Roman" w:eastAsia="Times New Roman" w:hAnsi="Times New Roman" w:cs="Times New Roman"/>
          <w:sz w:val="24"/>
          <w:szCs w:val="24"/>
          <w:lang w:eastAsia="ru-RU"/>
        </w:rPr>
        <w:t xml:space="preserve">оформляется постановлением Администрации </w:t>
      </w:r>
      <w:r w:rsidR="003F4BC8" w:rsidRPr="00F40511">
        <w:rPr>
          <w:rFonts w:ascii="Times New Roman" w:eastAsia="Times New Roman" w:hAnsi="Times New Roman" w:cs="Times New Roman"/>
          <w:sz w:val="24"/>
          <w:szCs w:val="24"/>
          <w:lang w:eastAsia="ru-RU"/>
        </w:rPr>
        <w:t>Костромской области</w:t>
      </w:r>
      <w:r w:rsidRPr="00F40511">
        <w:rPr>
          <w:rFonts w:ascii="Times New Roman" w:eastAsia="Times New Roman" w:hAnsi="Times New Roman" w:cs="Times New Roman"/>
          <w:sz w:val="24"/>
          <w:szCs w:val="24"/>
          <w:lang w:eastAsia="ru-RU"/>
        </w:rPr>
        <w:t>.</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2.5. </w:t>
      </w:r>
      <w:r w:rsidR="003F4BC8" w:rsidRPr="00F40511">
        <w:rPr>
          <w:rFonts w:ascii="Times New Roman" w:eastAsia="Times New Roman" w:hAnsi="Times New Roman" w:cs="Times New Roman"/>
          <w:sz w:val="24"/>
          <w:szCs w:val="24"/>
          <w:lang w:eastAsia="ru-RU"/>
        </w:rPr>
        <w:t xml:space="preserve">Собрание депутатов </w:t>
      </w:r>
      <w:r w:rsidRPr="00F40511">
        <w:rPr>
          <w:rFonts w:ascii="Times New Roman" w:eastAsia="Times New Roman" w:hAnsi="Times New Roman" w:cs="Times New Roman"/>
          <w:sz w:val="24"/>
          <w:szCs w:val="24"/>
          <w:lang w:eastAsia="ru-RU"/>
        </w:rPr>
        <w:t xml:space="preserve"> рассматривает инициативу и принимает решение о назначении опроса граждан либо об отказе в его назначении в течение 30 дней со дня поступления инициативы о проведении опроса граждан.</w:t>
      </w:r>
    </w:p>
    <w:p w:rsidR="0035681F" w:rsidRPr="00F40511" w:rsidRDefault="0035681F"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Опрос граждан проводится не позднее шести месяцев со дня вступления в силу решения о его назначении</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w:t>
      </w:r>
      <w:r w:rsidR="003F4BC8" w:rsidRPr="00F40511">
        <w:rPr>
          <w:rFonts w:ascii="Times New Roman" w:eastAsia="Times New Roman" w:hAnsi="Times New Roman" w:cs="Times New Roman"/>
          <w:sz w:val="24"/>
          <w:szCs w:val="24"/>
          <w:lang w:eastAsia="ru-RU"/>
        </w:rPr>
        <w:t xml:space="preserve">Собрание депутатов </w:t>
      </w:r>
      <w:r w:rsidRPr="00F40511">
        <w:rPr>
          <w:rFonts w:ascii="Times New Roman" w:eastAsia="Times New Roman" w:hAnsi="Times New Roman" w:cs="Times New Roman"/>
          <w:sz w:val="24"/>
          <w:szCs w:val="24"/>
          <w:lang w:eastAsia="ru-RU"/>
        </w:rPr>
        <w:t xml:space="preserve"> отказывает в назначении опроса граждан:</w:t>
      </w:r>
    </w:p>
    <w:p w:rsidR="00912E82"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1) в случае, если вопросы, предлагаемые для вынесения на опрос, не отнесены к вопросам, установленным пунктом 2.1 настоящего Порядка;</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2) в случае нарушения порядка выдвижения инициативы о проведении опроса, установленного </w:t>
      </w:r>
      <w:hyperlink r:id="rId12" w:history="1">
        <w:r w:rsidR="00605226" w:rsidRPr="00F40511">
          <w:rPr>
            <w:rFonts w:ascii="Times New Roman" w:hAnsi="Times New Roman" w:cs="Times New Roman"/>
            <w:sz w:val="24"/>
            <w:szCs w:val="24"/>
          </w:rPr>
          <w:t>Законом</w:t>
        </w:r>
      </w:hyperlink>
      <w:r w:rsidR="00605226" w:rsidRPr="00F40511">
        <w:rPr>
          <w:rFonts w:ascii="Times New Roman" w:hAnsi="Times New Roman" w:cs="Times New Roman"/>
          <w:sz w:val="24"/>
          <w:szCs w:val="24"/>
        </w:rPr>
        <w:t xml:space="preserve"> Костромской области от 4 марта 2016 года № 72-6-ЗКО «О порядке назначения и проведения опроса граждан в муниципальных образованиях Костромской области»</w:t>
      </w:r>
      <w:r w:rsidR="00151A7E" w:rsidRPr="00F40511">
        <w:rPr>
          <w:rFonts w:ascii="Times New Roman" w:hAnsi="Times New Roman" w:cs="Times New Roman"/>
          <w:sz w:val="24"/>
          <w:szCs w:val="24"/>
        </w:rPr>
        <w:t xml:space="preserve"> </w:t>
      </w:r>
      <w:r w:rsidRPr="00F40511">
        <w:rPr>
          <w:rFonts w:ascii="Times New Roman" w:eastAsia="Times New Roman" w:hAnsi="Times New Roman" w:cs="Times New Roman"/>
          <w:sz w:val="24"/>
          <w:szCs w:val="24"/>
          <w:lang w:eastAsia="ru-RU"/>
        </w:rPr>
        <w:t>и (или) настоящим Порядком.</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p w:rsidR="00B15CF8" w:rsidRPr="00F40511" w:rsidRDefault="00B15CF8" w:rsidP="00605226">
      <w:pPr>
        <w:numPr>
          <w:ilvl w:val="0"/>
          <w:numId w:val="7"/>
        </w:numPr>
        <w:spacing w:after="0"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b/>
          <w:bCs/>
          <w:sz w:val="24"/>
          <w:szCs w:val="24"/>
          <w:lang w:eastAsia="ru-RU"/>
        </w:rPr>
        <w:t>Назначение опроса граждан</w:t>
      </w:r>
    </w:p>
    <w:p w:rsidR="00605226" w:rsidRPr="00F40511" w:rsidRDefault="00605226" w:rsidP="00605226">
      <w:pPr>
        <w:spacing w:after="0" w:line="240" w:lineRule="auto"/>
        <w:ind w:left="720"/>
        <w:rPr>
          <w:rFonts w:ascii="Times New Roman" w:eastAsia="Times New Roman" w:hAnsi="Times New Roman" w:cs="Times New Roman"/>
          <w:sz w:val="24"/>
          <w:szCs w:val="24"/>
          <w:lang w:eastAsia="ru-RU"/>
        </w:rPr>
      </w:pPr>
    </w:p>
    <w:p w:rsidR="00151A7E"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3.1 Решение о назначении опроса граждан принимается </w:t>
      </w:r>
      <w:r w:rsidR="00605226" w:rsidRPr="00F40511">
        <w:rPr>
          <w:rFonts w:ascii="Times New Roman" w:eastAsia="Times New Roman" w:hAnsi="Times New Roman" w:cs="Times New Roman"/>
          <w:sz w:val="24"/>
          <w:szCs w:val="24"/>
          <w:lang w:eastAsia="ru-RU"/>
        </w:rPr>
        <w:t>Собранием депутатов</w:t>
      </w:r>
      <w:r w:rsidRPr="00F40511">
        <w:rPr>
          <w:rFonts w:ascii="Times New Roman" w:eastAsia="Times New Roman" w:hAnsi="Times New Roman" w:cs="Times New Roman"/>
          <w:sz w:val="24"/>
          <w:szCs w:val="24"/>
          <w:lang w:eastAsia="ru-RU"/>
        </w:rPr>
        <w:t>.</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В решении </w:t>
      </w:r>
      <w:r w:rsidR="00605226" w:rsidRPr="00F40511">
        <w:rPr>
          <w:rFonts w:ascii="Times New Roman" w:eastAsia="Times New Roman" w:hAnsi="Times New Roman" w:cs="Times New Roman"/>
          <w:sz w:val="24"/>
          <w:szCs w:val="24"/>
          <w:lang w:eastAsia="ru-RU"/>
        </w:rPr>
        <w:t xml:space="preserve">Собрания депутатов </w:t>
      </w:r>
      <w:r w:rsidRPr="00F40511">
        <w:rPr>
          <w:rFonts w:ascii="Times New Roman" w:eastAsia="Times New Roman" w:hAnsi="Times New Roman" w:cs="Times New Roman"/>
          <w:sz w:val="24"/>
          <w:szCs w:val="24"/>
          <w:lang w:eastAsia="ru-RU"/>
        </w:rPr>
        <w:t xml:space="preserve"> о назначении опроса граждан устанавливаются:</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дата и сроки проведения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формулировка вопроса (вопросов), предлагаемого (предлагаемых) при проведении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методика проведения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форма опросного листа;</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требования к количеству опросных листов в зависимости от методики проведения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минимальная численность жителей </w:t>
      </w:r>
      <w:r w:rsidR="00605226"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60522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области, участвующих в опросе.</w:t>
      </w:r>
    </w:p>
    <w:p w:rsidR="00066DE6" w:rsidRPr="00F40511" w:rsidRDefault="00066DE6" w:rsidP="00912E82">
      <w:pPr>
        <w:spacing w:after="0" w:line="240" w:lineRule="auto"/>
        <w:jc w:val="both"/>
        <w:rPr>
          <w:rFonts w:ascii="Times New Roman" w:eastAsia="Times New Roman" w:hAnsi="Times New Roman" w:cs="Times New Roman"/>
          <w:sz w:val="24"/>
          <w:szCs w:val="24"/>
          <w:lang w:eastAsia="ru-RU"/>
        </w:rPr>
      </w:pP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3.2. Количество вопросов, предлагаемых при проведении опроса граждан, не должно превышать пяти. Вопрос, выносимый на обсуждение жителей в ходе проведения опроса, должен быть сформулирован таким образом, чтобы исключить его неоднозначное толкование.</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При проведении опроса граждан по нескольким вопросам опросные листы составляются по каждому вопросу отдельно.</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3.3. Методика проведения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lastRenderedPageBreak/>
        <w:t>3.3.1. Опрос граждан может осуществляться одним из следующих способов:</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в пункт</w:t>
      </w:r>
      <w:proofErr w:type="gramStart"/>
      <w:r w:rsidRPr="00F40511">
        <w:rPr>
          <w:rFonts w:ascii="Times New Roman" w:eastAsia="Times New Roman" w:hAnsi="Times New Roman" w:cs="Times New Roman"/>
          <w:sz w:val="24"/>
          <w:szCs w:val="24"/>
          <w:lang w:eastAsia="ru-RU"/>
        </w:rPr>
        <w:t>е(</w:t>
      </w:r>
      <w:proofErr w:type="gramEnd"/>
      <w:r w:rsidRPr="00F40511">
        <w:rPr>
          <w:rFonts w:ascii="Times New Roman" w:eastAsia="Times New Roman" w:hAnsi="Times New Roman" w:cs="Times New Roman"/>
          <w:sz w:val="24"/>
          <w:szCs w:val="24"/>
          <w:lang w:eastAsia="ru-RU"/>
        </w:rPr>
        <w:t>ах) проведения опроса граждан посредством заполнения опросных листов;</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по месту жительства граждан посредством подворного (поквартирного) обхода.</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3.4. Минимальная численность жителей </w:t>
      </w:r>
      <w:r w:rsidR="00605226"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60522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 участвующих в опросе, должна составлять не менее </w:t>
      </w:r>
      <w:r w:rsidR="00D06A91" w:rsidRPr="00F40511">
        <w:rPr>
          <w:rFonts w:ascii="Times New Roman" w:eastAsia="Times New Roman" w:hAnsi="Times New Roman" w:cs="Times New Roman"/>
          <w:sz w:val="24"/>
          <w:szCs w:val="24"/>
          <w:lang w:eastAsia="ru-RU"/>
        </w:rPr>
        <w:t>1</w:t>
      </w:r>
      <w:r w:rsidRPr="00F40511">
        <w:rPr>
          <w:rFonts w:ascii="Times New Roman" w:eastAsia="Times New Roman" w:hAnsi="Times New Roman" w:cs="Times New Roman"/>
          <w:sz w:val="24"/>
          <w:szCs w:val="24"/>
          <w:lang w:eastAsia="ru-RU"/>
        </w:rPr>
        <w:t xml:space="preserve"> процент</w:t>
      </w:r>
      <w:r w:rsidR="00D06A91" w:rsidRPr="00F40511">
        <w:rPr>
          <w:rFonts w:ascii="Times New Roman" w:eastAsia="Times New Roman" w:hAnsi="Times New Roman" w:cs="Times New Roman"/>
          <w:sz w:val="24"/>
          <w:szCs w:val="24"/>
          <w:lang w:eastAsia="ru-RU"/>
        </w:rPr>
        <w:t>а</w:t>
      </w:r>
      <w:r w:rsidRPr="00F40511">
        <w:rPr>
          <w:rFonts w:ascii="Times New Roman" w:eastAsia="Times New Roman" w:hAnsi="Times New Roman" w:cs="Times New Roman"/>
          <w:sz w:val="24"/>
          <w:szCs w:val="24"/>
          <w:lang w:eastAsia="ru-RU"/>
        </w:rPr>
        <w:t xml:space="preserve"> от общей численности жителей </w:t>
      </w:r>
      <w:r w:rsidR="00FB53BA"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муниципального района </w:t>
      </w:r>
      <w:r w:rsidR="00FB53BA" w:rsidRPr="00F40511">
        <w:rPr>
          <w:rFonts w:ascii="Times New Roman" w:eastAsia="Times New Roman" w:hAnsi="Times New Roman" w:cs="Times New Roman"/>
          <w:sz w:val="24"/>
          <w:szCs w:val="24"/>
          <w:lang w:eastAsia="ru-RU"/>
        </w:rPr>
        <w:t>Костромской</w:t>
      </w:r>
      <w:r w:rsidRPr="00F40511">
        <w:rPr>
          <w:rFonts w:ascii="Times New Roman" w:eastAsia="Times New Roman" w:hAnsi="Times New Roman" w:cs="Times New Roman"/>
          <w:sz w:val="24"/>
          <w:szCs w:val="24"/>
          <w:lang w:eastAsia="ru-RU"/>
        </w:rPr>
        <w:t xml:space="preserve"> области, обладающих избирательным правом.</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В случае проведения опроса граждан на части </w:t>
      </w:r>
      <w:r w:rsidR="00622A6A"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622A6A"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 минимальная численность </w:t>
      </w:r>
      <w:r w:rsidR="00622A6A" w:rsidRPr="00F40511">
        <w:rPr>
          <w:rFonts w:ascii="Times New Roman" w:eastAsia="Times New Roman" w:hAnsi="Times New Roman" w:cs="Times New Roman"/>
          <w:sz w:val="24"/>
          <w:szCs w:val="24"/>
          <w:lang w:eastAsia="ru-RU"/>
        </w:rPr>
        <w:t xml:space="preserve">жителей Межевского </w:t>
      </w:r>
      <w:r w:rsidRPr="00F40511">
        <w:rPr>
          <w:rFonts w:ascii="Times New Roman" w:eastAsia="Times New Roman" w:hAnsi="Times New Roman" w:cs="Times New Roman"/>
          <w:sz w:val="24"/>
          <w:szCs w:val="24"/>
          <w:lang w:eastAsia="ru-RU"/>
        </w:rPr>
        <w:t xml:space="preserve">муниципального района </w:t>
      </w:r>
      <w:r w:rsidR="00622A6A"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 участвующих в опросе, должна составлять не менее </w:t>
      </w:r>
      <w:r w:rsidR="00622A6A" w:rsidRPr="00F40511">
        <w:rPr>
          <w:rFonts w:ascii="Times New Roman" w:eastAsia="Times New Roman" w:hAnsi="Times New Roman" w:cs="Times New Roman"/>
          <w:sz w:val="24"/>
          <w:szCs w:val="24"/>
          <w:lang w:eastAsia="ru-RU"/>
        </w:rPr>
        <w:t xml:space="preserve">5 </w:t>
      </w:r>
      <w:r w:rsidRPr="00F40511">
        <w:rPr>
          <w:rFonts w:ascii="Times New Roman" w:eastAsia="Times New Roman" w:hAnsi="Times New Roman" w:cs="Times New Roman"/>
          <w:sz w:val="24"/>
          <w:szCs w:val="24"/>
          <w:lang w:eastAsia="ru-RU"/>
        </w:rPr>
        <w:t xml:space="preserve">процентов от численности жителей, обладающих избирательным правом и проживающих </w:t>
      </w:r>
      <w:proofErr w:type="gramStart"/>
      <w:r w:rsidRPr="00F40511">
        <w:rPr>
          <w:rFonts w:ascii="Times New Roman" w:eastAsia="Times New Roman" w:hAnsi="Times New Roman" w:cs="Times New Roman"/>
          <w:sz w:val="24"/>
          <w:szCs w:val="24"/>
          <w:lang w:eastAsia="ru-RU"/>
        </w:rPr>
        <w:t>на данной части территории</w:t>
      </w:r>
      <w:proofErr w:type="gramEnd"/>
      <w:r w:rsidRPr="00F40511">
        <w:rPr>
          <w:rFonts w:ascii="Times New Roman" w:eastAsia="Times New Roman" w:hAnsi="Times New Roman" w:cs="Times New Roman"/>
          <w:sz w:val="24"/>
          <w:szCs w:val="24"/>
          <w:lang w:eastAsia="ru-RU"/>
        </w:rPr>
        <w:t xml:space="preserve"> </w:t>
      </w:r>
      <w:r w:rsidR="00622A6A" w:rsidRPr="00F40511">
        <w:rPr>
          <w:rFonts w:ascii="Times New Roman" w:eastAsia="Times New Roman" w:hAnsi="Times New Roman" w:cs="Times New Roman"/>
          <w:sz w:val="24"/>
          <w:szCs w:val="24"/>
          <w:lang w:eastAsia="ru-RU"/>
        </w:rPr>
        <w:t xml:space="preserve">Межевского  муниципального района  Костромской </w:t>
      </w:r>
      <w:r w:rsidRPr="00F40511">
        <w:rPr>
          <w:rFonts w:ascii="Times New Roman" w:eastAsia="Times New Roman" w:hAnsi="Times New Roman" w:cs="Times New Roman"/>
          <w:sz w:val="24"/>
          <w:szCs w:val="24"/>
          <w:lang w:eastAsia="ru-RU"/>
        </w:rPr>
        <w:t>области.</w:t>
      </w:r>
    </w:p>
    <w:p w:rsidR="00066DE6" w:rsidRPr="00F40511" w:rsidRDefault="00066DE6" w:rsidP="00912E82">
      <w:pPr>
        <w:spacing w:after="0" w:line="240" w:lineRule="auto"/>
        <w:jc w:val="both"/>
        <w:rPr>
          <w:rFonts w:ascii="Times New Roman" w:eastAsia="Times New Roman" w:hAnsi="Times New Roman" w:cs="Times New Roman"/>
          <w:sz w:val="24"/>
          <w:szCs w:val="24"/>
          <w:lang w:eastAsia="ru-RU"/>
        </w:rPr>
      </w:pP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3.5. Решение </w:t>
      </w:r>
      <w:r w:rsidR="00151A7E" w:rsidRPr="00F40511">
        <w:rPr>
          <w:rFonts w:ascii="Times New Roman" w:eastAsia="Times New Roman" w:hAnsi="Times New Roman" w:cs="Times New Roman"/>
          <w:sz w:val="24"/>
          <w:szCs w:val="24"/>
          <w:lang w:eastAsia="ru-RU"/>
        </w:rPr>
        <w:t>Собрания депутатов</w:t>
      </w:r>
      <w:r w:rsidRPr="00F40511">
        <w:rPr>
          <w:rFonts w:ascii="Times New Roman" w:eastAsia="Times New Roman" w:hAnsi="Times New Roman" w:cs="Times New Roman"/>
          <w:sz w:val="24"/>
          <w:szCs w:val="24"/>
          <w:lang w:eastAsia="ru-RU"/>
        </w:rPr>
        <w:t xml:space="preserve"> о назначении опроса граждан подлежит обязательному опубликованию (обнародованию) не менее чем за 10 дней до проведения опроса граждан.</w:t>
      </w:r>
    </w:p>
    <w:p w:rsidR="00B15CF8" w:rsidRPr="00F40511" w:rsidRDefault="00B15CF8" w:rsidP="00151A7E">
      <w:pPr>
        <w:spacing w:after="0"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p w:rsidR="00B15CF8" w:rsidRPr="00F40511" w:rsidRDefault="00B15CF8" w:rsidP="00151A7E">
      <w:pPr>
        <w:numPr>
          <w:ilvl w:val="0"/>
          <w:numId w:val="8"/>
        </w:numPr>
        <w:spacing w:after="0"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b/>
          <w:bCs/>
          <w:sz w:val="24"/>
          <w:szCs w:val="24"/>
          <w:lang w:eastAsia="ru-RU"/>
        </w:rPr>
        <w:t>Подготовка к проведению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b/>
          <w:bCs/>
          <w:sz w:val="24"/>
          <w:szCs w:val="24"/>
          <w:lang w:eastAsia="ru-RU"/>
        </w:rPr>
        <w:t> </w:t>
      </w:r>
      <w:r w:rsidRPr="00F40511">
        <w:rPr>
          <w:rFonts w:ascii="Times New Roman" w:eastAsia="Times New Roman" w:hAnsi="Times New Roman" w:cs="Times New Roman"/>
          <w:sz w:val="24"/>
          <w:szCs w:val="24"/>
          <w:lang w:eastAsia="ru-RU"/>
        </w:rPr>
        <w:t>4.1. Подготовку и проведение опроса граждан осуществляет комиссия по проведению опроса граждан (далее – комиссия).</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4.2. Комиссия формируется </w:t>
      </w:r>
      <w:r w:rsidR="00151A7E" w:rsidRPr="00F40511">
        <w:rPr>
          <w:rFonts w:ascii="Times New Roman" w:eastAsia="Times New Roman" w:hAnsi="Times New Roman" w:cs="Times New Roman"/>
          <w:sz w:val="24"/>
          <w:szCs w:val="24"/>
          <w:lang w:eastAsia="ru-RU"/>
        </w:rPr>
        <w:t xml:space="preserve">Собрания  депутатов </w:t>
      </w:r>
      <w:r w:rsidRPr="00F40511">
        <w:rPr>
          <w:rFonts w:ascii="Times New Roman" w:eastAsia="Times New Roman" w:hAnsi="Times New Roman" w:cs="Times New Roman"/>
          <w:sz w:val="24"/>
          <w:szCs w:val="24"/>
          <w:lang w:eastAsia="ru-RU"/>
        </w:rPr>
        <w:t xml:space="preserve"> не позднее пяти дней после принятия решения о назначении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Число членов комиссии должно быть не менее трех человек.</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4.3. Комиссия формируется из представителей, предложенных  инициаторами проведения опроса граждан, депутатов </w:t>
      </w:r>
      <w:r w:rsidR="00151A7E" w:rsidRPr="00F40511">
        <w:rPr>
          <w:rFonts w:ascii="Times New Roman" w:eastAsia="Times New Roman" w:hAnsi="Times New Roman" w:cs="Times New Roman"/>
          <w:sz w:val="24"/>
          <w:szCs w:val="24"/>
          <w:lang w:eastAsia="ru-RU"/>
        </w:rPr>
        <w:t>Собрания депутатов</w:t>
      </w:r>
      <w:proofErr w:type="gramStart"/>
      <w:r w:rsidR="00151A7E" w:rsidRPr="00F40511">
        <w:rPr>
          <w:rFonts w:ascii="Times New Roman" w:eastAsia="Times New Roman" w:hAnsi="Times New Roman" w:cs="Times New Roman"/>
          <w:sz w:val="24"/>
          <w:szCs w:val="24"/>
          <w:lang w:eastAsia="ru-RU"/>
        </w:rPr>
        <w:t xml:space="preserve"> </w:t>
      </w:r>
      <w:r w:rsidRPr="00F40511">
        <w:rPr>
          <w:rFonts w:ascii="Times New Roman" w:eastAsia="Times New Roman" w:hAnsi="Times New Roman" w:cs="Times New Roman"/>
          <w:sz w:val="24"/>
          <w:szCs w:val="24"/>
          <w:lang w:eastAsia="ru-RU"/>
        </w:rPr>
        <w:t>,</w:t>
      </w:r>
      <w:proofErr w:type="gramEnd"/>
      <w:r w:rsidRPr="00F40511">
        <w:rPr>
          <w:rFonts w:ascii="Times New Roman" w:eastAsia="Times New Roman" w:hAnsi="Times New Roman" w:cs="Times New Roman"/>
          <w:sz w:val="24"/>
          <w:szCs w:val="24"/>
          <w:lang w:eastAsia="ru-RU"/>
        </w:rPr>
        <w:t xml:space="preserve"> </w:t>
      </w:r>
      <w:r w:rsidR="00151A7E" w:rsidRPr="00F40511">
        <w:rPr>
          <w:rFonts w:ascii="Times New Roman" w:eastAsia="Times New Roman" w:hAnsi="Times New Roman" w:cs="Times New Roman"/>
          <w:sz w:val="24"/>
          <w:szCs w:val="24"/>
          <w:lang w:eastAsia="ru-RU"/>
        </w:rPr>
        <w:t>а</w:t>
      </w:r>
      <w:r w:rsidRPr="00F40511">
        <w:rPr>
          <w:rFonts w:ascii="Times New Roman" w:eastAsia="Times New Roman" w:hAnsi="Times New Roman" w:cs="Times New Roman"/>
          <w:sz w:val="24"/>
          <w:szCs w:val="24"/>
          <w:lang w:eastAsia="ru-RU"/>
        </w:rPr>
        <w:t xml:space="preserve">дминистрации </w:t>
      </w:r>
      <w:r w:rsidR="00151A7E"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151A7E"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 и представителей общественности.</w:t>
      </w:r>
    </w:p>
    <w:p w:rsidR="00B15CF8" w:rsidRPr="00F40511" w:rsidRDefault="00151A7E"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r w:rsidR="00B15CF8" w:rsidRPr="00F40511">
        <w:rPr>
          <w:rFonts w:ascii="Times New Roman" w:eastAsia="Times New Roman" w:hAnsi="Times New Roman" w:cs="Times New Roman"/>
          <w:sz w:val="24"/>
          <w:szCs w:val="24"/>
          <w:lang w:eastAsia="ru-RU"/>
        </w:rPr>
        <w:t>4.4. Комиссия состоит из председателя, заместителя председателя, секретаря и иных членов комиссии. Председатель, заместитель председателя и секретарь комиссии избираются на первом заседании комиссии большинством голосов от числа присутствующих членов комиссии.</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Первое заседание комиссии проводится не позднее 3 дней после утверждения состава комиссии.</w:t>
      </w:r>
    </w:p>
    <w:p w:rsidR="00066DE6" w:rsidRPr="00F40511" w:rsidRDefault="00066DE6" w:rsidP="00912E82">
      <w:pPr>
        <w:spacing w:after="0" w:line="240" w:lineRule="auto"/>
        <w:jc w:val="both"/>
        <w:rPr>
          <w:rFonts w:ascii="Times New Roman" w:eastAsia="Times New Roman" w:hAnsi="Times New Roman" w:cs="Times New Roman"/>
          <w:sz w:val="24"/>
          <w:szCs w:val="24"/>
          <w:lang w:eastAsia="ru-RU"/>
        </w:rPr>
      </w:pPr>
    </w:p>
    <w:p w:rsidR="00151A7E"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4.5. Деятельность комиссии осуществляется коллегиально.</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Решения комиссии принимаются открытым голосованием простым большинством голосов от числа присутствующих на заседании членов. В случае равенства голосов голос председательствующего на заседании комиссии является решающим.</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4.6. Полномочия комиссии:</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4.6.1. организует информирование жителей </w:t>
      </w:r>
      <w:r w:rsidR="00066DE6"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066DE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 через средства массовой информации, а также иными способами о проведении опроса граждан, о порядке, месте, дате, сроках и времени его проведения не менее чем за 10 дней до проведения опроса;</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4.6.2. формирует список участников опроса граждан на основании сведений об избирателях, имеющихся у администрации;</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lastRenderedPageBreak/>
        <w:t>4.6.3. обеспечивает изготовление опросных листов;</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4.6.4. в случае проведения опроса граждан в пунктах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утверждает количество и местонахождение пунктов опроса;</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оборудует пункты опроса;</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4.6.5. определяет лиц, осуществляющих опрос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4.6.6. организует проведение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4.6.7. устанавливает результаты опроса граждан;</w:t>
      </w:r>
    </w:p>
    <w:p w:rsidR="00F40511" w:rsidRPr="00F40511" w:rsidRDefault="00F40511"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4.6.8.рассматривает обращения граждан по вопросам, связанным с проведением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4.6.</w:t>
      </w:r>
      <w:r w:rsidR="00235C9F" w:rsidRPr="00F40511">
        <w:rPr>
          <w:rFonts w:ascii="Times New Roman" w:eastAsia="Times New Roman" w:hAnsi="Times New Roman" w:cs="Times New Roman"/>
          <w:sz w:val="24"/>
          <w:szCs w:val="24"/>
          <w:lang w:eastAsia="ru-RU"/>
        </w:rPr>
        <w:t>9</w:t>
      </w:r>
      <w:r w:rsidRPr="00F40511">
        <w:rPr>
          <w:rFonts w:ascii="Times New Roman" w:eastAsia="Times New Roman" w:hAnsi="Times New Roman" w:cs="Times New Roman"/>
          <w:sz w:val="24"/>
          <w:szCs w:val="24"/>
          <w:lang w:eastAsia="ru-RU"/>
        </w:rPr>
        <w:t>. осуществляет иные полномочия в соответствии с законодательством.</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4.7. В случае если решением </w:t>
      </w:r>
      <w:r w:rsidR="00066DE6" w:rsidRPr="00F40511">
        <w:rPr>
          <w:rFonts w:ascii="Times New Roman" w:eastAsia="Times New Roman" w:hAnsi="Times New Roman" w:cs="Times New Roman"/>
          <w:sz w:val="24"/>
          <w:szCs w:val="24"/>
          <w:lang w:eastAsia="ru-RU"/>
        </w:rPr>
        <w:t xml:space="preserve">Собрания  депутатов </w:t>
      </w:r>
      <w:r w:rsidRPr="00F40511">
        <w:rPr>
          <w:rFonts w:ascii="Times New Roman" w:eastAsia="Times New Roman" w:hAnsi="Times New Roman" w:cs="Times New Roman"/>
          <w:sz w:val="24"/>
          <w:szCs w:val="24"/>
          <w:lang w:eastAsia="ru-RU"/>
        </w:rPr>
        <w:t xml:space="preserve"> о назначении опроса граждан определено, что опрос граждан осуществляется по месту жительства граждан посредством подворного (поквартирного) обхода, комиссия может принять решение о создании участковых комиссий по проведению опроса граждан (далее – участковые комиссии).</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Число членов участковой комиссии должно быть не менее трех человек.</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В решении комиссии о создании участковых комиссий определяется участок (территория) </w:t>
      </w:r>
      <w:r w:rsidR="00066DE6"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066DE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 который закрепляется за каждой участковой комиссией. Решение о создании участковых комиссий доводится до сведения жителей </w:t>
      </w:r>
      <w:r w:rsidR="00066DE6"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066DE6" w:rsidRPr="00F40511">
        <w:rPr>
          <w:rFonts w:ascii="Times New Roman" w:eastAsia="Times New Roman" w:hAnsi="Times New Roman" w:cs="Times New Roman"/>
          <w:sz w:val="24"/>
          <w:szCs w:val="24"/>
          <w:lang w:eastAsia="ru-RU"/>
        </w:rPr>
        <w:t>Костромской</w:t>
      </w:r>
      <w:r w:rsidRPr="00F40511">
        <w:rPr>
          <w:rFonts w:ascii="Times New Roman" w:eastAsia="Times New Roman" w:hAnsi="Times New Roman" w:cs="Times New Roman"/>
          <w:sz w:val="24"/>
          <w:szCs w:val="24"/>
          <w:lang w:eastAsia="ru-RU"/>
        </w:rPr>
        <w:t xml:space="preserve"> области путем его официального опубликования не менее чем за 10 дней до проведения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4.8. В случае проведения опроса граждан на нескольких пунктах опроса граждан или по месту жительства граждан посредством подворного (поквартирного) обхода дополнительно составляются списки участников опроса граждан по каждому пункту опроса граждан или участку (территории)</w:t>
      </w:r>
      <w:r w:rsidR="00F40511" w:rsidRPr="00F40511">
        <w:rPr>
          <w:rFonts w:ascii="Times New Roman" w:eastAsia="Times New Roman" w:hAnsi="Times New Roman" w:cs="Times New Roman"/>
          <w:sz w:val="24"/>
          <w:szCs w:val="24"/>
          <w:lang w:eastAsia="ru-RU"/>
        </w:rPr>
        <w:t xml:space="preserve"> </w:t>
      </w:r>
      <w:r w:rsidR="00066DE6"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066DE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4.9. Полномочия комиссии, участковой комиссии (в случае принятия решения о ее создании) прекращаются после официального опубликования (обнародования) результатов опроса граждан.</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4.10. Материально-техническое, организационно-правовое и документационное обеспечение деятельности комиссии осуществляется </w:t>
      </w:r>
      <w:r w:rsidR="00066DE6" w:rsidRPr="00F40511">
        <w:rPr>
          <w:rFonts w:ascii="Times New Roman" w:eastAsia="Times New Roman" w:hAnsi="Times New Roman" w:cs="Times New Roman"/>
          <w:sz w:val="24"/>
          <w:szCs w:val="24"/>
          <w:lang w:eastAsia="ru-RU"/>
        </w:rPr>
        <w:t>а</w:t>
      </w:r>
      <w:r w:rsidRPr="00F40511">
        <w:rPr>
          <w:rFonts w:ascii="Times New Roman" w:eastAsia="Times New Roman" w:hAnsi="Times New Roman" w:cs="Times New Roman"/>
          <w:sz w:val="24"/>
          <w:szCs w:val="24"/>
          <w:lang w:eastAsia="ru-RU"/>
        </w:rPr>
        <w:t xml:space="preserve">дминистрацией </w:t>
      </w:r>
      <w:r w:rsidR="00066DE6"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муниципального района </w:t>
      </w:r>
      <w:r w:rsidR="00066DE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w:t>
      </w:r>
    </w:p>
    <w:p w:rsidR="00B15CF8" w:rsidRPr="00F40511" w:rsidRDefault="00B15CF8" w:rsidP="00066DE6">
      <w:pPr>
        <w:spacing w:after="0"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p w:rsidR="00B15CF8" w:rsidRPr="00F40511" w:rsidRDefault="00B15CF8" w:rsidP="00066DE6">
      <w:pPr>
        <w:numPr>
          <w:ilvl w:val="0"/>
          <w:numId w:val="9"/>
        </w:numPr>
        <w:spacing w:after="0"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b/>
          <w:bCs/>
          <w:sz w:val="24"/>
          <w:szCs w:val="24"/>
          <w:lang w:eastAsia="ru-RU"/>
        </w:rPr>
        <w:t>Проведение опроса граждан</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5.1. Опрос граждан проводится не позднее </w:t>
      </w:r>
      <w:r w:rsidR="00066DE6" w:rsidRPr="00F40511">
        <w:rPr>
          <w:rFonts w:ascii="Times New Roman" w:eastAsia="Times New Roman" w:hAnsi="Times New Roman" w:cs="Times New Roman"/>
          <w:sz w:val="24"/>
          <w:szCs w:val="24"/>
          <w:lang w:eastAsia="ru-RU"/>
        </w:rPr>
        <w:t>6</w:t>
      </w:r>
      <w:r w:rsidRPr="00F40511">
        <w:rPr>
          <w:rFonts w:ascii="Times New Roman" w:eastAsia="Times New Roman" w:hAnsi="Times New Roman" w:cs="Times New Roman"/>
          <w:sz w:val="24"/>
          <w:szCs w:val="24"/>
          <w:lang w:eastAsia="ru-RU"/>
        </w:rPr>
        <w:t xml:space="preserve"> месяцев со дня принятия решения </w:t>
      </w:r>
      <w:r w:rsidR="00066DE6" w:rsidRPr="00F40511">
        <w:rPr>
          <w:rFonts w:ascii="Times New Roman" w:eastAsia="Times New Roman" w:hAnsi="Times New Roman" w:cs="Times New Roman"/>
          <w:sz w:val="24"/>
          <w:szCs w:val="24"/>
          <w:lang w:eastAsia="ru-RU"/>
        </w:rPr>
        <w:t>Собрания депутатов</w:t>
      </w:r>
      <w:r w:rsidRPr="00F40511">
        <w:rPr>
          <w:rFonts w:ascii="Times New Roman" w:eastAsia="Times New Roman" w:hAnsi="Times New Roman" w:cs="Times New Roman"/>
          <w:sz w:val="24"/>
          <w:szCs w:val="24"/>
          <w:lang w:eastAsia="ru-RU"/>
        </w:rPr>
        <w:t xml:space="preserve"> о назначении опроса граждан.</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5.2. Опрос проводится в течение одного или нескольких дней подряд, но не более 7 календарных дней, включая выходные и праздничные дни, с 9 часов до 20 часов.</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lastRenderedPageBreak/>
        <w:t xml:space="preserve">5.3 Опрос проводится путем заполнения опросного листа в сроки, установленные решением </w:t>
      </w:r>
      <w:r w:rsidR="00066DE6" w:rsidRPr="00F40511">
        <w:rPr>
          <w:rFonts w:ascii="Times New Roman" w:eastAsia="Times New Roman" w:hAnsi="Times New Roman" w:cs="Times New Roman"/>
          <w:sz w:val="24"/>
          <w:szCs w:val="24"/>
          <w:lang w:eastAsia="ru-RU"/>
        </w:rPr>
        <w:t xml:space="preserve">Собрания депутатов </w:t>
      </w:r>
      <w:r w:rsidRPr="00F40511">
        <w:rPr>
          <w:rFonts w:ascii="Times New Roman" w:eastAsia="Times New Roman" w:hAnsi="Times New Roman" w:cs="Times New Roman"/>
          <w:sz w:val="24"/>
          <w:szCs w:val="24"/>
          <w:lang w:eastAsia="ru-RU"/>
        </w:rPr>
        <w:t xml:space="preserve"> о назначении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5.4. Опросные листы выдаются жителям </w:t>
      </w:r>
      <w:r w:rsidR="00066DE6"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066DE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w:t>
      </w:r>
      <w:r w:rsidR="00066DE6" w:rsidRPr="00F40511">
        <w:rPr>
          <w:rFonts w:ascii="Times New Roman" w:eastAsia="Times New Roman" w:hAnsi="Times New Roman" w:cs="Times New Roman"/>
          <w:sz w:val="24"/>
          <w:szCs w:val="24"/>
          <w:lang w:eastAsia="ru-RU"/>
        </w:rPr>
        <w:t xml:space="preserve"> </w:t>
      </w:r>
      <w:r w:rsidRPr="00F40511">
        <w:rPr>
          <w:rFonts w:ascii="Times New Roman" w:eastAsia="Times New Roman" w:hAnsi="Times New Roman" w:cs="Times New Roman"/>
          <w:sz w:val="24"/>
          <w:szCs w:val="24"/>
          <w:lang w:eastAsia="ru-RU"/>
        </w:rPr>
        <w:t xml:space="preserve"> включенным в список участников опроса граждан, при предъявлении паспорта или документа, заменяющего паспорт гражданина.</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5.5. При проведении опроса граждан ведется список участников опроса, в котором удостоверяется факт получения участником опроса опросного листа.</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5.6. Лицо, осуществляющее опрос, обязано ознакомить опрашиваемого с предлагаемым вопросом (вопросами) при проведении опроса и порядком заполнения опросного листа.</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p w:rsidR="00B15CF8" w:rsidRPr="00F40511" w:rsidRDefault="00B15CF8" w:rsidP="00912E82">
      <w:pPr>
        <w:numPr>
          <w:ilvl w:val="0"/>
          <w:numId w:val="10"/>
        </w:num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b/>
          <w:bCs/>
          <w:sz w:val="24"/>
          <w:szCs w:val="24"/>
          <w:lang w:eastAsia="ru-RU"/>
        </w:rPr>
        <w:t>Определение результатов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6.1. По итогам обработки опросных листов комиссией составляется протокол о результатах опроса граждан по каждому пункту опроса граждан или участку (территории), в котором указываются:</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количество жителей </w:t>
      </w:r>
      <w:r w:rsidR="00066DE6" w:rsidRPr="00F40511">
        <w:rPr>
          <w:rFonts w:ascii="Times New Roman" w:eastAsia="Times New Roman" w:hAnsi="Times New Roman" w:cs="Times New Roman"/>
          <w:sz w:val="24"/>
          <w:szCs w:val="24"/>
          <w:lang w:eastAsia="ru-RU"/>
        </w:rPr>
        <w:t xml:space="preserve">Межевского </w:t>
      </w:r>
      <w:r w:rsidRPr="00F40511">
        <w:rPr>
          <w:rFonts w:ascii="Times New Roman" w:eastAsia="Times New Roman" w:hAnsi="Times New Roman" w:cs="Times New Roman"/>
          <w:sz w:val="24"/>
          <w:szCs w:val="24"/>
          <w:lang w:eastAsia="ru-RU"/>
        </w:rPr>
        <w:t xml:space="preserve"> муниципального района </w:t>
      </w:r>
      <w:r w:rsidR="00066DE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  включенных в список участников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количество жителей </w:t>
      </w:r>
      <w:r w:rsidR="00066DE6" w:rsidRPr="00F40511">
        <w:rPr>
          <w:rFonts w:ascii="Times New Roman" w:eastAsia="Times New Roman" w:hAnsi="Times New Roman" w:cs="Times New Roman"/>
          <w:sz w:val="24"/>
          <w:szCs w:val="24"/>
          <w:lang w:eastAsia="ru-RU"/>
        </w:rPr>
        <w:t>Межевского  муниципального района Костромской  области</w:t>
      </w:r>
      <w:proofErr w:type="gramStart"/>
      <w:r w:rsidR="00066DE6" w:rsidRPr="00F40511">
        <w:rPr>
          <w:rFonts w:ascii="Times New Roman" w:eastAsia="Times New Roman" w:hAnsi="Times New Roman" w:cs="Times New Roman"/>
          <w:sz w:val="24"/>
          <w:szCs w:val="24"/>
          <w:lang w:eastAsia="ru-RU"/>
        </w:rPr>
        <w:t xml:space="preserve">  </w:t>
      </w:r>
      <w:r w:rsidRPr="00F40511">
        <w:rPr>
          <w:rFonts w:ascii="Times New Roman" w:eastAsia="Times New Roman" w:hAnsi="Times New Roman" w:cs="Times New Roman"/>
          <w:sz w:val="24"/>
          <w:szCs w:val="24"/>
          <w:lang w:eastAsia="ru-RU"/>
        </w:rPr>
        <w:t>,</w:t>
      </w:r>
      <w:proofErr w:type="gramEnd"/>
      <w:r w:rsidRPr="00F40511">
        <w:rPr>
          <w:rFonts w:ascii="Times New Roman" w:eastAsia="Times New Roman" w:hAnsi="Times New Roman" w:cs="Times New Roman"/>
          <w:sz w:val="24"/>
          <w:szCs w:val="24"/>
          <w:lang w:eastAsia="ru-RU"/>
        </w:rPr>
        <w:t xml:space="preserve"> принявших участие в опросе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формулировка вопроса, предлагаемого при проведении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количество участников опроса граждан, ответивших на вопрос положительно;</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количество участников опроса граждан, ответивших на вопрос отрицательно;</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количество опросных листов, признанных недействительными (в случае невозможности определить волеизъявление участника опроса граждан).</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Если опрос граждан проводился по нескольким вопросам, протокол о результатах опроса граждан составляется отдельно по каждому вопросу.</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Протокол о результатах опроса граждан подписывается всеми членами комиссии.</w:t>
      </w:r>
    </w:p>
    <w:p w:rsidR="00B15CF8" w:rsidRPr="00F40511" w:rsidRDefault="00B15CF8" w:rsidP="00912E8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6.2. На основании протокола (протоколов) опроса граждан комиссия принимает решение о признании опроса граждан </w:t>
      </w:r>
      <w:proofErr w:type="gramStart"/>
      <w:r w:rsidRPr="00F40511">
        <w:rPr>
          <w:rFonts w:ascii="Times New Roman" w:eastAsia="Times New Roman" w:hAnsi="Times New Roman" w:cs="Times New Roman"/>
          <w:sz w:val="24"/>
          <w:szCs w:val="24"/>
          <w:lang w:eastAsia="ru-RU"/>
        </w:rPr>
        <w:t>состоявшимся</w:t>
      </w:r>
      <w:proofErr w:type="gramEnd"/>
      <w:r w:rsidR="00066DE6" w:rsidRPr="00F40511">
        <w:rPr>
          <w:rFonts w:ascii="Times New Roman" w:eastAsia="Times New Roman" w:hAnsi="Times New Roman" w:cs="Times New Roman"/>
          <w:sz w:val="24"/>
          <w:szCs w:val="24"/>
          <w:lang w:eastAsia="ru-RU"/>
        </w:rPr>
        <w:t xml:space="preserve">, </w:t>
      </w:r>
      <w:r w:rsidRPr="00F40511">
        <w:rPr>
          <w:rFonts w:ascii="Times New Roman" w:eastAsia="Times New Roman" w:hAnsi="Times New Roman" w:cs="Times New Roman"/>
          <w:sz w:val="24"/>
          <w:szCs w:val="24"/>
          <w:lang w:eastAsia="ru-RU"/>
        </w:rPr>
        <w:t xml:space="preserve"> либо несостоявшимся.</w:t>
      </w:r>
    </w:p>
    <w:p w:rsidR="00B15CF8" w:rsidRPr="00F40511" w:rsidRDefault="00B15CF8" w:rsidP="00912E82">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proofErr w:type="gramStart"/>
      <w:r w:rsidRPr="00F40511">
        <w:rPr>
          <w:rFonts w:ascii="Times New Roman" w:eastAsia="Times New Roman" w:hAnsi="Times New Roman" w:cs="Times New Roman"/>
          <w:sz w:val="24"/>
          <w:szCs w:val="24"/>
          <w:lang w:eastAsia="ru-RU"/>
        </w:rPr>
        <w:t xml:space="preserve">Опрос граждан признается несостоявшимся, если количество жителей </w:t>
      </w:r>
      <w:r w:rsidR="00066DE6" w:rsidRPr="00F40511">
        <w:rPr>
          <w:rFonts w:ascii="Times New Roman" w:eastAsia="Times New Roman" w:hAnsi="Times New Roman" w:cs="Times New Roman"/>
          <w:sz w:val="24"/>
          <w:szCs w:val="24"/>
          <w:lang w:eastAsia="ru-RU"/>
        </w:rPr>
        <w:t>Межевского  муниципального района Костромской  области  </w:t>
      </w:r>
      <w:r w:rsidRPr="00F40511">
        <w:rPr>
          <w:rFonts w:ascii="Times New Roman" w:eastAsia="Times New Roman" w:hAnsi="Times New Roman" w:cs="Times New Roman"/>
          <w:sz w:val="24"/>
          <w:szCs w:val="24"/>
          <w:lang w:eastAsia="ru-RU"/>
        </w:rPr>
        <w:t xml:space="preserve"> (части территории </w:t>
      </w:r>
      <w:r w:rsidR="00066DE6" w:rsidRPr="00F40511">
        <w:rPr>
          <w:rFonts w:ascii="Times New Roman" w:eastAsia="Times New Roman" w:hAnsi="Times New Roman" w:cs="Times New Roman"/>
          <w:sz w:val="24"/>
          <w:szCs w:val="24"/>
          <w:lang w:eastAsia="ru-RU"/>
        </w:rPr>
        <w:t>Межевского  муниципального района Костромской  области</w:t>
      </w:r>
      <w:r w:rsidR="00E22215">
        <w:rPr>
          <w:rFonts w:ascii="Times New Roman" w:eastAsia="Times New Roman" w:hAnsi="Times New Roman" w:cs="Times New Roman"/>
          <w:sz w:val="24"/>
          <w:szCs w:val="24"/>
          <w:lang w:eastAsia="ru-RU"/>
        </w:rPr>
        <w:t xml:space="preserve">), </w:t>
      </w:r>
      <w:r w:rsidR="00066DE6" w:rsidRPr="00F40511">
        <w:rPr>
          <w:rFonts w:ascii="Times New Roman" w:eastAsia="Times New Roman" w:hAnsi="Times New Roman" w:cs="Times New Roman"/>
          <w:sz w:val="24"/>
          <w:szCs w:val="24"/>
          <w:lang w:eastAsia="ru-RU"/>
        </w:rPr>
        <w:t xml:space="preserve">   </w:t>
      </w:r>
      <w:r w:rsidRPr="00F40511">
        <w:rPr>
          <w:rFonts w:ascii="Times New Roman" w:eastAsia="Times New Roman" w:hAnsi="Times New Roman" w:cs="Times New Roman"/>
          <w:sz w:val="24"/>
          <w:szCs w:val="24"/>
          <w:lang w:eastAsia="ru-RU"/>
        </w:rPr>
        <w:t xml:space="preserve">принявших участие в опросе, меньше минимальной численности </w:t>
      </w:r>
      <w:r w:rsidR="00066DE6" w:rsidRPr="00F40511">
        <w:rPr>
          <w:rFonts w:ascii="Times New Roman" w:eastAsia="Times New Roman" w:hAnsi="Times New Roman" w:cs="Times New Roman"/>
          <w:sz w:val="24"/>
          <w:szCs w:val="24"/>
          <w:lang w:eastAsia="ru-RU"/>
        </w:rPr>
        <w:t>Межевского  муниципального района Костромской  области  </w:t>
      </w:r>
      <w:r w:rsidRPr="00F40511">
        <w:rPr>
          <w:rFonts w:ascii="Times New Roman" w:eastAsia="Times New Roman" w:hAnsi="Times New Roman" w:cs="Times New Roman"/>
          <w:sz w:val="24"/>
          <w:szCs w:val="24"/>
          <w:lang w:eastAsia="ru-RU"/>
        </w:rPr>
        <w:t xml:space="preserve"> (части </w:t>
      </w:r>
      <w:r w:rsidR="00066DE6" w:rsidRPr="00F40511">
        <w:rPr>
          <w:rFonts w:ascii="Times New Roman" w:eastAsia="Times New Roman" w:hAnsi="Times New Roman" w:cs="Times New Roman"/>
          <w:sz w:val="24"/>
          <w:szCs w:val="24"/>
          <w:lang w:eastAsia="ru-RU"/>
        </w:rPr>
        <w:t>Межевского  муниципального района Костромской  области)</w:t>
      </w:r>
      <w:r w:rsidRPr="00F40511">
        <w:rPr>
          <w:rFonts w:ascii="Times New Roman" w:eastAsia="Times New Roman" w:hAnsi="Times New Roman" w:cs="Times New Roman"/>
          <w:sz w:val="24"/>
          <w:szCs w:val="24"/>
          <w:lang w:eastAsia="ru-RU"/>
        </w:rPr>
        <w:t xml:space="preserve">, участвующих в опросе граждан, определенной решением </w:t>
      </w:r>
      <w:r w:rsidR="00066DE6" w:rsidRPr="00F40511">
        <w:rPr>
          <w:rFonts w:ascii="Times New Roman" w:eastAsia="Times New Roman" w:hAnsi="Times New Roman" w:cs="Times New Roman"/>
          <w:sz w:val="24"/>
          <w:szCs w:val="24"/>
          <w:lang w:eastAsia="ru-RU"/>
        </w:rPr>
        <w:t xml:space="preserve"> Собрания депутатов</w:t>
      </w:r>
      <w:r w:rsidRPr="00F40511">
        <w:rPr>
          <w:rFonts w:ascii="Times New Roman" w:eastAsia="Times New Roman" w:hAnsi="Times New Roman" w:cs="Times New Roman"/>
          <w:sz w:val="24"/>
          <w:szCs w:val="24"/>
          <w:lang w:eastAsia="ru-RU"/>
        </w:rPr>
        <w:t xml:space="preserve"> о назначении опроса.</w:t>
      </w:r>
      <w:proofErr w:type="gramEnd"/>
    </w:p>
    <w:p w:rsidR="00B15CF8" w:rsidRPr="00F40511" w:rsidRDefault="00B15CF8" w:rsidP="00912E82">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Решение о признании опроса граждан состоявшимся (несостоявшимся) подписывается председателем комиссии и секретарем комиссии и вместе с протоколом (протоколами) опроса граждан направляется в </w:t>
      </w:r>
      <w:r w:rsidR="00066DE6" w:rsidRPr="00F40511">
        <w:rPr>
          <w:rFonts w:ascii="Times New Roman" w:eastAsia="Times New Roman" w:hAnsi="Times New Roman" w:cs="Times New Roman"/>
          <w:sz w:val="24"/>
          <w:szCs w:val="24"/>
          <w:lang w:eastAsia="ru-RU"/>
        </w:rPr>
        <w:t>Собрание депутатов.</w:t>
      </w:r>
    </w:p>
    <w:p w:rsidR="00B15CF8" w:rsidRPr="00F40511" w:rsidRDefault="00B15CF8" w:rsidP="00912E82">
      <w:pPr>
        <w:spacing w:after="0" w:line="240" w:lineRule="auto"/>
        <w:jc w:val="both"/>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lastRenderedPageBreak/>
        <w:t xml:space="preserve">6.3. </w:t>
      </w:r>
      <w:r w:rsidR="00066DE6" w:rsidRPr="00F40511">
        <w:rPr>
          <w:rFonts w:ascii="Times New Roman" w:eastAsia="Times New Roman" w:hAnsi="Times New Roman" w:cs="Times New Roman"/>
          <w:sz w:val="24"/>
          <w:szCs w:val="24"/>
          <w:lang w:eastAsia="ru-RU"/>
        </w:rPr>
        <w:t xml:space="preserve">Собрание </w:t>
      </w:r>
      <w:r w:rsidR="0035681F" w:rsidRPr="00F40511">
        <w:rPr>
          <w:rFonts w:ascii="Times New Roman" w:eastAsia="Times New Roman" w:hAnsi="Times New Roman" w:cs="Times New Roman"/>
          <w:sz w:val="24"/>
          <w:szCs w:val="24"/>
          <w:lang w:eastAsia="ru-RU"/>
        </w:rPr>
        <w:t>депутатов</w:t>
      </w:r>
      <w:r w:rsidR="00E22215">
        <w:rPr>
          <w:rFonts w:ascii="Times New Roman" w:eastAsia="Times New Roman" w:hAnsi="Times New Roman" w:cs="Times New Roman"/>
          <w:sz w:val="24"/>
          <w:szCs w:val="24"/>
          <w:lang w:eastAsia="ru-RU"/>
        </w:rPr>
        <w:t xml:space="preserve"> в</w:t>
      </w:r>
      <w:r w:rsidR="0035681F" w:rsidRPr="00F40511">
        <w:rPr>
          <w:rFonts w:ascii="Times New Roman" w:eastAsia="Times New Roman" w:hAnsi="Times New Roman" w:cs="Times New Roman"/>
          <w:sz w:val="24"/>
          <w:szCs w:val="24"/>
          <w:lang w:eastAsia="ru-RU"/>
        </w:rPr>
        <w:t xml:space="preserve"> порядке, установленном для официального опубликования (обнародования) муниципальных правовых актов </w:t>
      </w:r>
      <w:r w:rsidRPr="00F40511">
        <w:rPr>
          <w:rFonts w:ascii="Times New Roman" w:eastAsia="Times New Roman" w:hAnsi="Times New Roman" w:cs="Times New Roman"/>
          <w:sz w:val="24"/>
          <w:szCs w:val="24"/>
          <w:lang w:eastAsia="ru-RU"/>
        </w:rPr>
        <w:t>обеспечивает официальное опубликование</w:t>
      </w:r>
      <w:r w:rsidR="0035681F" w:rsidRPr="00F40511">
        <w:rPr>
          <w:rFonts w:ascii="Times New Roman" w:eastAsia="Times New Roman" w:hAnsi="Times New Roman" w:cs="Times New Roman"/>
          <w:sz w:val="24"/>
          <w:szCs w:val="24"/>
          <w:lang w:eastAsia="ru-RU"/>
        </w:rPr>
        <w:t xml:space="preserve"> и размещение на официальном сайте муниципального образования в информационной сети «Интернет » </w:t>
      </w:r>
      <w:r w:rsidRPr="00F40511">
        <w:rPr>
          <w:rFonts w:ascii="Times New Roman" w:eastAsia="Times New Roman" w:hAnsi="Times New Roman" w:cs="Times New Roman"/>
          <w:sz w:val="24"/>
          <w:szCs w:val="24"/>
          <w:lang w:eastAsia="ru-RU"/>
        </w:rPr>
        <w:t xml:space="preserve"> решения о признании опроса граждан состоявшимся (несостоявшимся) </w:t>
      </w:r>
      <w:r w:rsidR="0035681F" w:rsidRPr="00F40511">
        <w:rPr>
          <w:rFonts w:ascii="Times New Roman" w:eastAsia="Times New Roman" w:hAnsi="Times New Roman" w:cs="Times New Roman"/>
          <w:sz w:val="24"/>
          <w:szCs w:val="24"/>
          <w:lang w:eastAsia="ru-RU"/>
        </w:rPr>
        <w:t xml:space="preserve"> </w:t>
      </w:r>
      <w:r w:rsidRPr="00F40511">
        <w:rPr>
          <w:rFonts w:ascii="Times New Roman" w:eastAsia="Times New Roman" w:hAnsi="Times New Roman" w:cs="Times New Roman"/>
          <w:sz w:val="24"/>
          <w:szCs w:val="24"/>
          <w:lang w:eastAsia="ru-RU"/>
        </w:rPr>
        <w:t>в тече</w:t>
      </w:r>
      <w:r w:rsidR="0035681F" w:rsidRPr="00F40511">
        <w:rPr>
          <w:rFonts w:ascii="Times New Roman" w:eastAsia="Times New Roman" w:hAnsi="Times New Roman" w:cs="Times New Roman"/>
          <w:sz w:val="24"/>
          <w:szCs w:val="24"/>
          <w:lang w:eastAsia="ru-RU"/>
        </w:rPr>
        <w:t xml:space="preserve">ние 30 дней со дня его принятия </w:t>
      </w:r>
    </w:p>
    <w:p w:rsidR="00B15CF8" w:rsidRPr="00F40511" w:rsidRDefault="00B15CF8" w:rsidP="00B15CF8">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b/>
          <w:bCs/>
          <w:sz w:val="24"/>
          <w:szCs w:val="24"/>
          <w:lang w:eastAsia="ru-RU"/>
        </w:rPr>
        <w:t>Источники финансирования мероприятий, связанных с подготовкой и проведением опроса граждан</w:t>
      </w:r>
    </w:p>
    <w:p w:rsidR="00066DE6"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Финансирование мероприятий, связанных с подготовкой и проведением опроса граждан, осуществляется:</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1) в случае проведения опроса по инициативе органов местного самоуправления </w:t>
      </w:r>
      <w:r w:rsidR="00066DE6" w:rsidRPr="00F40511">
        <w:rPr>
          <w:rFonts w:ascii="Times New Roman" w:eastAsia="Times New Roman" w:hAnsi="Times New Roman" w:cs="Times New Roman"/>
          <w:sz w:val="24"/>
          <w:szCs w:val="24"/>
          <w:lang w:eastAsia="ru-RU"/>
        </w:rPr>
        <w:t xml:space="preserve">Межевского  муниципального района Костромской  области   </w:t>
      </w:r>
      <w:r w:rsidRPr="00F40511">
        <w:rPr>
          <w:rFonts w:ascii="Times New Roman" w:eastAsia="Times New Roman" w:hAnsi="Times New Roman" w:cs="Times New Roman"/>
          <w:sz w:val="24"/>
          <w:szCs w:val="24"/>
          <w:lang w:eastAsia="ru-RU"/>
        </w:rPr>
        <w:t xml:space="preserve">– за счет средств бюджета </w:t>
      </w:r>
      <w:r w:rsidR="00066DE6" w:rsidRPr="00F40511">
        <w:rPr>
          <w:rFonts w:ascii="Times New Roman" w:eastAsia="Times New Roman" w:hAnsi="Times New Roman" w:cs="Times New Roman"/>
          <w:sz w:val="24"/>
          <w:szCs w:val="24"/>
          <w:lang w:eastAsia="ru-RU"/>
        </w:rPr>
        <w:t>Межевского  муниципального района Костромской  области</w:t>
      </w:r>
      <w:r w:rsidR="00E22215" w:rsidRPr="00F40511">
        <w:rPr>
          <w:rFonts w:ascii="Times New Roman" w:eastAsia="Times New Roman" w:hAnsi="Times New Roman" w:cs="Times New Roman"/>
          <w:sz w:val="24"/>
          <w:szCs w:val="24"/>
          <w:lang w:eastAsia="ru-RU"/>
        </w:rPr>
        <w:t>;</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2) в случае проведения опроса по инициативе Администрации </w:t>
      </w:r>
      <w:r w:rsidR="00066DE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 области – в соответствии с законодательством Российской Федерации и </w:t>
      </w:r>
      <w:r w:rsidR="00066DE6" w:rsidRPr="00F40511">
        <w:rPr>
          <w:rFonts w:ascii="Times New Roman" w:eastAsia="Times New Roman" w:hAnsi="Times New Roman" w:cs="Times New Roman"/>
          <w:sz w:val="24"/>
          <w:szCs w:val="24"/>
          <w:lang w:eastAsia="ru-RU"/>
        </w:rPr>
        <w:t xml:space="preserve">Костромской </w:t>
      </w:r>
      <w:r w:rsidRPr="00F40511">
        <w:rPr>
          <w:rFonts w:ascii="Times New Roman" w:eastAsia="Times New Roman" w:hAnsi="Times New Roman" w:cs="Times New Roman"/>
          <w:sz w:val="24"/>
          <w:szCs w:val="24"/>
          <w:lang w:eastAsia="ru-RU"/>
        </w:rPr>
        <w:t xml:space="preserve">области за счет средств бюджета </w:t>
      </w:r>
      <w:r w:rsidR="00066DE6" w:rsidRPr="00F40511">
        <w:rPr>
          <w:rFonts w:ascii="Times New Roman" w:eastAsia="Times New Roman" w:hAnsi="Times New Roman" w:cs="Times New Roman"/>
          <w:sz w:val="24"/>
          <w:szCs w:val="24"/>
          <w:lang w:eastAsia="ru-RU"/>
        </w:rPr>
        <w:t>Костромской</w:t>
      </w:r>
      <w:r w:rsidRPr="00F40511">
        <w:rPr>
          <w:rFonts w:ascii="Times New Roman" w:eastAsia="Times New Roman" w:hAnsi="Times New Roman" w:cs="Times New Roman"/>
          <w:sz w:val="24"/>
          <w:szCs w:val="24"/>
          <w:lang w:eastAsia="ru-RU"/>
        </w:rPr>
        <w:t xml:space="preserve"> области.</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p w:rsidR="00B15CF8" w:rsidRPr="00F40511" w:rsidRDefault="00B15CF8"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w:t>
      </w:r>
    </w:p>
    <w:p w:rsidR="00B15CF8" w:rsidRPr="00F40511" w:rsidRDefault="00066DE6" w:rsidP="00B15CF8">
      <w:pPr>
        <w:spacing w:before="100" w:beforeAutospacing="1" w:after="100" w:afterAutospacing="1" w:line="240" w:lineRule="auto"/>
        <w:rPr>
          <w:rFonts w:ascii="Times New Roman" w:eastAsia="Times New Roman" w:hAnsi="Times New Roman" w:cs="Times New Roman"/>
          <w:sz w:val="24"/>
          <w:szCs w:val="24"/>
          <w:lang w:eastAsia="ru-RU"/>
        </w:rPr>
      </w:pPr>
      <w:r w:rsidRPr="00F40511">
        <w:rPr>
          <w:rFonts w:ascii="Times New Roman" w:eastAsia="Times New Roman" w:hAnsi="Times New Roman" w:cs="Times New Roman"/>
          <w:sz w:val="24"/>
          <w:szCs w:val="24"/>
          <w:lang w:eastAsia="ru-RU"/>
        </w:rPr>
        <w:t xml:space="preserve"> </w:t>
      </w:r>
    </w:p>
    <w:p w:rsidR="003778AA" w:rsidRPr="00F40511" w:rsidRDefault="003778AA">
      <w:pPr>
        <w:rPr>
          <w:rFonts w:ascii="Times New Roman" w:hAnsi="Times New Roman" w:cs="Times New Roman"/>
          <w:sz w:val="24"/>
          <w:szCs w:val="24"/>
        </w:rPr>
      </w:pPr>
    </w:p>
    <w:sectPr w:rsidR="003778AA" w:rsidRPr="00F40511" w:rsidSect="003778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EA0"/>
    <w:multiLevelType w:val="multilevel"/>
    <w:tmpl w:val="8EE46C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893296"/>
    <w:multiLevelType w:val="multilevel"/>
    <w:tmpl w:val="B7D4D2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892390"/>
    <w:multiLevelType w:val="multilevel"/>
    <w:tmpl w:val="297CF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D15470"/>
    <w:multiLevelType w:val="multilevel"/>
    <w:tmpl w:val="0AC0B9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6B23EB"/>
    <w:multiLevelType w:val="multilevel"/>
    <w:tmpl w:val="2F16D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9251E1"/>
    <w:multiLevelType w:val="multilevel"/>
    <w:tmpl w:val="F29AA5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9D04781"/>
    <w:multiLevelType w:val="multilevel"/>
    <w:tmpl w:val="B93235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A7B57D1"/>
    <w:multiLevelType w:val="multilevel"/>
    <w:tmpl w:val="6EB0C9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AC61C87"/>
    <w:multiLevelType w:val="multilevel"/>
    <w:tmpl w:val="4B0C64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0E67CF7"/>
    <w:multiLevelType w:val="multilevel"/>
    <w:tmpl w:val="A4E8D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746019F"/>
    <w:multiLevelType w:val="multilevel"/>
    <w:tmpl w:val="E1C03E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9"/>
  </w:num>
  <w:num w:numId="3">
    <w:abstractNumId w:val="8"/>
  </w:num>
  <w:num w:numId="4">
    <w:abstractNumId w:val="7"/>
  </w:num>
  <w:num w:numId="5">
    <w:abstractNumId w:val="4"/>
  </w:num>
  <w:num w:numId="6">
    <w:abstractNumId w:val="6"/>
  </w:num>
  <w:num w:numId="7">
    <w:abstractNumId w:val="3"/>
  </w:num>
  <w:num w:numId="8">
    <w:abstractNumId w:val="1"/>
  </w:num>
  <w:num w:numId="9">
    <w:abstractNumId w:val="5"/>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B15CF8"/>
    <w:rsid w:val="00004174"/>
    <w:rsid w:val="00066DE6"/>
    <w:rsid w:val="000965C4"/>
    <w:rsid w:val="00151A7E"/>
    <w:rsid w:val="001F3C3F"/>
    <w:rsid w:val="00235C9F"/>
    <w:rsid w:val="0027606E"/>
    <w:rsid w:val="0035681F"/>
    <w:rsid w:val="003778AA"/>
    <w:rsid w:val="00397ECF"/>
    <w:rsid w:val="003F4BC8"/>
    <w:rsid w:val="00605226"/>
    <w:rsid w:val="00622A6A"/>
    <w:rsid w:val="008030EF"/>
    <w:rsid w:val="008D61FA"/>
    <w:rsid w:val="00912E82"/>
    <w:rsid w:val="00B15CF8"/>
    <w:rsid w:val="00BA0DAC"/>
    <w:rsid w:val="00BB1ABE"/>
    <w:rsid w:val="00C40CD1"/>
    <w:rsid w:val="00D06A91"/>
    <w:rsid w:val="00D17776"/>
    <w:rsid w:val="00D930B6"/>
    <w:rsid w:val="00E22215"/>
    <w:rsid w:val="00ED1846"/>
    <w:rsid w:val="00F40511"/>
    <w:rsid w:val="00F53365"/>
    <w:rsid w:val="00F813DB"/>
    <w:rsid w:val="00FB53BA"/>
    <w:rsid w:val="00FD12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8AA"/>
  </w:style>
  <w:style w:type="paragraph" w:styleId="2">
    <w:name w:val="heading 2"/>
    <w:basedOn w:val="a"/>
    <w:link w:val="20"/>
    <w:uiPriority w:val="9"/>
    <w:qFormat/>
    <w:rsid w:val="00B15CF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15CF8"/>
    <w:rPr>
      <w:rFonts w:ascii="Times New Roman" w:eastAsia="Times New Roman" w:hAnsi="Times New Roman" w:cs="Times New Roman"/>
      <w:b/>
      <w:bCs/>
      <w:sz w:val="36"/>
      <w:szCs w:val="36"/>
      <w:lang w:eastAsia="ru-RU"/>
    </w:rPr>
  </w:style>
  <w:style w:type="character" w:customStyle="1" w:styleId="itemtextresizertitle">
    <w:name w:val="itemtextresizertitle"/>
    <w:basedOn w:val="a0"/>
    <w:rsid w:val="00B15CF8"/>
  </w:style>
  <w:style w:type="character" w:styleId="a3">
    <w:name w:val="Hyperlink"/>
    <w:basedOn w:val="a0"/>
    <w:uiPriority w:val="99"/>
    <w:semiHidden/>
    <w:unhideWhenUsed/>
    <w:rsid w:val="00B15CF8"/>
    <w:rPr>
      <w:color w:val="0000FF"/>
      <w:u w:val="single"/>
    </w:rPr>
  </w:style>
  <w:style w:type="paragraph" w:customStyle="1" w:styleId="createdate">
    <w:name w:val="createdate"/>
    <w:basedOn w:val="a"/>
    <w:rsid w:val="00B15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temdatecreated">
    <w:name w:val="itemdatecreated"/>
    <w:basedOn w:val="a0"/>
    <w:rsid w:val="00B15CF8"/>
  </w:style>
  <w:style w:type="paragraph" w:styleId="a4">
    <w:name w:val="Normal (Web)"/>
    <w:basedOn w:val="a"/>
    <w:uiPriority w:val="99"/>
    <w:unhideWhenUsed/>
    <w:rsid w:val="00B15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15CF8"/>
    <w:rPr>
      <w:b/>
      <w:bCs/>
    </w:rPr>
  </w:style>
  <w:style w:type="paragraph" w:styleId="a6">
    <w:name w:val="Balloon Text"/>
    <w:basedOn w:val="a"/>
    <w:link w:val="a7"/>
    <w:uiPriority w:val="99"/>
    <w:semiHidden/>
    <w:unhideWhenUsed/>
    <w:rsid w:val="00B15CF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15CF8"/>
    <w:rPr>
      <w:rFonts w:ascii="Tahoma" w:hAnsi="Tahoma" w:cs="Tahoma"/>
      <w:sz w:val="16"/>
      <w:szCs w:val="16"/>
    </w:rPr>
  </w:style>
  <w:style w:type="paragraph" w:customStyle="1" w:styleId="ConsPlusTitle">
    <w:name w:val="ConsPlusTitle"/>
    <w:rsid w:val="008030EF"/>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divs>
    <w:div w:id="1419331085">
      <w:bodyDiv w:val="1"/>
      <w:marLeft w:val="0"/>
      <w:marRight w:val="0"/>
      <w:marTop w:val="0"/>
      <w:marBottom w:val="0"/>
      <w:divBdr>
        <w:top w:val="none" w:sz="0" w:space="0" w:color="auto"/>
        <w:left w:val="none" w:sz="0" w:space="0" w:color="auto"/>
        <w:bottom w:val="none" w:sz="0" w:space="0" w:color="auto"/>
        <w:right w:val="none" w:sz="0" w:space="0" w:color="auto"/>
      </w:divBdr>
      <w:divsChild>
        <w:div w:id="293022029">
          <w:marLeft w:val="0"/>
          <w:marRight w:val="0"/>
          <w:marTop w:val="0"/>
          <w:marBottom w:val="0"/>
          <w:divBdr>
            <w:top w:val="none" w:sz="0" w:space="0" w:color="auto"/>
            <w:left w:val="none" w:sz="0" w:space="0" w:color="auto"/>
            <w:bottom w:val="none" w:sz="0" w:space="0" w:color="auto"/>
            <w:right w:val="none" w:sz="0" w:space="0" w:color="auto"/>
          </w:divBdr>
          <w:divsChild>
            <w:div w:id="1715421659">
              <w:marLeft w:val="0"/>
              <w:marRight w:val="0"/>
              <w:marTop w:val="0"/>
              <w:marBottom w:val="0"/>
              <w:divBdr>
                <w:top w:val="none" w:sz="0" w:space="0" w:color="auto"/>
                <w:left w:val="none" w:sz="0" w:space="0" w:color="auto"/>
                <w:bottom w:val="none" w:sz="0" w:space="0" w:color="auto"/>
                <w:right w:val="none" w:sz="0" w:space="0" w:color="auto"/>
              </w:divBdr>
              <w:divsChild>
                <w:div w:id="531114152">
                  <w:marLeft w:val="0"/>
                  <w:marRight w:val="0"/>
                  <w:marTop w:val="0"/>
                  <w:marBottom w:val="0"/>
                  <w:divBdr>
                    <w:top w:val="none" w:sz="0" w:space="0" w:color="auto"/>
                    <w:left w:val="none" w:sz="0" w:space="0" w:color="auto"/>
                    <w:bottom w:val="none" w:sz="0" w:space="0" w:color="auto"/>
                    <w:right w:val="none" w:sz="0" w:space="0" w:color="auto"/>
                  </w:divBdr>
                </w:div>
                <w:div w:id="152085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758434">
          <w:marLeft w:val="0"/>
          <w:marRight w:val="0"/>
          <w:marTop w:val="0"/>
          <w:marBottom w:val="0"/>
          <w:divBdr>
            <w:top w:val="none" w:sz="0" w:space="0" w:color="auto"/>
            <w:left w:val="none" w:sz="0" w:space="0" w:color="auto"/>
            <w:bottom w:val="none" w:sz="0" w:space="0" w:color="auto"/>
            <w:right w:val="none" w:sz="0" w:space="0" w:color="auto"/>
          </w:divBdr>
          <w:divsChild>
            <w:div w:id="2135715010">
              <w:marLeft w:val="0"/>
              <w:marRight w:val="0"/>
              <w:marTop w:val="0"/>
              <w:marBottom w:val="0"/>
              <w:divBdr>
                <w:top w:val="none" w:sz="0" w:space="0" w:color="auto"/>
                <w:left w:val="none" w:sz="0" w:space="0" w:color="auto"/>
                <w:bottom w:val="none" w:sz="0" w:space="0" w:color="auto"/>
                <w:right w:val="none" w:sz="0" w:space="0" w:color="auto"/>
              </w:divBdr>
            </w:div>
            <w:div w:id="141893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539164692E419582289C0E5E88CEC023D27BAC7B1F3BD991902FFAB3ADFEBB8740EE527C33ED10CF7C86D024E549D71A5E048CAAk1IB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76C2B7690B0E7B1CF12E06A71FE76D04C7EDFF5C11D66972D65A61564D485DA47C536E891B731BB8066B2AA8A2926EAC849B971FBD028F0696BCF4gAwFG" TargetMode="External"/><Relationship Id="rId12" Type="http://schemas.openxmlformats.org/officeDocument/2006/relationships/hyperlink" Target="consultantplus://offline/ref=76C2B7690B0E7B1CF12E06A71FE76D04C7EDFF5C11D66972D65A61564D485DA47C536E891B731BB8066B2AA8A2926EAC849B971FBD028F0696BCF4gAwF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76C2B7690B0E7B1CF12E06A71FE76D04C7EDFF5C11D66972D65A61564D485DA47C536E891B731BB8066B2AA8A2926EAC849B971FBD028F0696BCF4gAwFG" TargetMode="External"/><Relationship Id="rId5" Type="http://schemas.openxmlformats.org/officeDocument/2006/relationships/webSettings" Target="webSettings.xml"/><Relationship Id="rId10" Type="http://schemas.openxmlformats.org/officeDocument/2006/relationships/hyperlink" Target="consultantplus://offline/ref=81539164692E41958228820348E491C520D825A37A1D338FC4C529ADECFDF8EEC700E8013677EB459E38DBD82FEF03875F150B8EAA0D2878B9A9D00AkDI0M" TargetMode="External"/><Relationship Id="rId4" Type="http://schemas.openxmlformats.org/officeDocument/2006/relationships/settings" Target="settings.xml"/><Relationship Id="rId9" Type="http://schemas.openxmlformats.org/officeDocument/2006/relationships/hyperlink" Target="consultantplus://offline/ref=76C2B7690B0E7B1CF12E06A71FE76D04C7EDFF5C11D66972D65A61564D485DA47C536E891B731BB8066B2AA8A2926EAC849B971FBD028F0696BCF4gAwF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71E6D-9447-4369-9904-AEBB87AC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2581</Words>
  <Characters>14714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Собрание депутатов</dc:creator>
  <cp:keywords/>
  <dc:description/>
  <cp:lastModifiedBy>Собрание депутатов</cp:lastModifiedBy>
  <cp:revision>16</cp:revision>
  <cp:lastPrinted>2020-06-15T13:48:00Z</cp:lastPrinted>
  <dcterms:created xsi:type="dcterms:W3CDTF">2020-06-10T10:00:00Z</dcterms:created>
  <dcterms:modified xsi:type="dcterms:W3CDTF">2020-06-15T13:49:00Z</dcterms:modified>
</cp:coreProperties>
</file>